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E9D3F" w14:textId="77777777" w:rsidR="00EC65DE" w:rsidRDefault="00EC65DE" w:rsidP="00F523E9">
      <w:pPr>
        <w:spacing w:after="0" w:line="240" w:lineRule="auto"/>
        <w:rPr>
          <w:rFonts w:ascii="Arial" w:eastAsia="Arial" w:hAnsi="Arial" w:cs="Arial"/>
          <w:b/>
        </w:rPr>
      </w:pPr>
    </w:p>
    <w:p w14:paraId="1D190839" w14:textId="679D8D9E" w:rsidR="00EC65DE" w:rsidRDefault="00EC65DE" w:rsidP="00EC65DE">
      <w:pPr>
        <w:pStyle w:val="Prrafodelista"/>
        <w:tabs>
          <w:tab w:val="center" w:pos="4252"/>
          <w:tab w:val="right" w:pos="8504"/>
        </w:tabs>
        <w:spacing w:after="0" w:line="240" w:lineRule="auto"/>
        <w:rPr>
          <w:rFonts w:ascii="Arial" w:eastAsia="Arial" w:hAnsi="Arial" w:cs="Arial"/>
          <w:b/>
        </w:rPr>
      </w:pPr>
    </w:p>
    <w:sdt>
      <w:sdtPr>
        <w:rPr>
          <w:rFonts w:ascii="Calibri" w:eastAsia="Calibri" w:hAnsi="Calibri" w:cs="Calibri"/>
          <w:color w:val="000000"/>
          <w:sz w:val="22"/>
          <w:szCs w:val="22"/>
          <w:lang w:val="es-ES"/>
        </w:rPr>
        <w:id w:val="1056669949"/>
        <w:docPartObj>
          <w:docPartGallery w:val="Table of Contents"/>
          <w:docPartUnique/>
        </w:docPartObj>
      </w:sdtPr>
      <w:sdtEndPr>
        <w:rPr>
          <w:b/>
          <w:bCs/>
        </w:rPr>
      </w:sdtEndPr>
      <w:sdtContent>
        <w:p w14:paraId="00624434" w14:textId="5102DF2E" w:rsidR="00EC65DE" w:rsidRDefault="00EC65DE" w:rsidP="00EC65DE">
          <w:pPr>
            <w:pStyle w:val="TtuloTDC"/>
            <w:jc w:val="center"/>
            <w:rPr>
              <w:b/>
              <w:color w:val="000000" w:themeColor="text1"/>
              <w:lang w:val="es-ES"/>
            </w:rPr>
          </w:pPr>
          <w:r w:rsidRPr="00EC65DE">
            <w:rPr>
              <w:b/>
              <w:color w:val="000000" w:themeColor="text1"/>
              <w:lang w:val="es-ES"/>
            </w:rPr>
            <w:t>Contenido</w:t>
          </w:r>
        </w:p>
        <w:p w14:paraId="7638C631" w14:textId="77777777" w:rsidR="00EC65DE" w:rsidRPr="00EC65DE" w:rsidRDefault="00EC65DE" w:rsidP="00EC65DE"/>
        <w:p w14:paraId="0DD012D2" w14:textId="1E8F58DB" w:rsidR="00EC65DE" w:rsidRDefault="00EC65DE">
          <w:pPr>
            <w:pStyle w:val="TDC1"/>
            <w:tabs>
              <w:tab w:val="left" w:pos="440"/>
              <w:tab w:val="right" w:leader="dot" w:pos="9395"/>
            </w:tabs>
            <w:rPr>
              <w:rFonts w:asciiTheme="minorHAnsi" w:eastAsiaTheme="minorEastAsia" w:hAnsiTheme="minorHAnsi" w:cstheme="minorBidi"/>
              <w:noProof/>
              <w:color w:val="auto"/>
              <w:lang w:val="es-CO"/>
            </w:rPr>
          </w:pPr>
          <w:r>
            <w:fldChar w:fldCharType="begin"/>
          </w:r>
          <w:r>
            <w:instrText xml:space="preserve"> TOC \o "1-3" \h \z \u </w:instrText>
          </w:r>
          <w:r>
            <w:fldChar w:fldCharType="separate"/>
          </w:r>
          <w:hyperlink w:anchor="_Toc27563240" w:history="1">
            <w:r w:rsidRPr="009415B6">
              <w:rPr>
                <w:rStyle w:val="Hipervnculo"/>
                <w:rFonts w:ascii="Arial" w:eastAsia="Arial" w:hAnsi="Arial" w:cs="Arial"/>
                <w:b/>
                <w:noProof/>
              </w:rPr>
              <w:t>1.</w:t>
            </w:r>
            <w:r>
              <w:rPr>
                <w:rFonts w:asciiTheme="minorHAnsi" w:eastAsiaTheme="minorEastAsia" w:hAnsiTheme="minorHAnsi" w:cstheme="minorBidi"/>
                <w:noProof/>
                <w:color w:val="auto"/>
                <w:lang w:val="es-CO"/>
              </w:rPr>
              <w:tab/>
            </w:r>
            <w:r w:rsidRPr="009415B6">
              <w:rPr>
                <w:rStyle w:val="Hipervnculo"/>
                <w:rFonts w:ascii="Arial" w:eastAsia="Arial" w:hAnsi="Arial" w:cs="Arial"/>
                <w:b/>
                <w:noProof/>
              </w:rPr>
              <w:t>OBJETIVO</w:t>
            </w:r>
            <w:r>
              <w:rPr>
                <w:noProof/>
                <w:webHidden/>
              </w:rPr>
              <w:tab/>
            </w:r>
            <w:r>
              <w:rPr>
                <w:noProof/>
                <w:webHidden/>
              </w:rPr>
              <w:fldChar w:fldCharType="begin"/>
            </w:r>
            <w:r>
              <w:rPr>
                <w:noProof/>
                <w:webHidden/>
              </w:rPr>
              <w:instrText xml:space="preserve"> PAGEREF _Toc27563240 \h </w:instrText>
            </w:r>
            <w:r>
              <w:rPr>
                <w:noProof/>
                <w:webHidden/>
              </w:rPr>
            </w:r>
            <w:r>
              <w:rPr>
                <w:noProof/>
                <w:webHidden/>
              </w:rPr>
              <w:fldChar w:fldCharType="separate"/>
            </w:r>
            <w:r w:rsidR="00A76563">
              <w:rPr>
                <w:noProof/>
                <w:webHidden/>
              </w:rPr>
              <w:t>2</w:t>
            </w:r>
            <w:r>
              <w:rPr>
                <w:noProof/>
                <w:webHidden/>
              </w:rPr>
              <w:fldChar w:fldCharType="end"/>
            </w:r>
          </w:hyperlink>
        </w:p>
        <w:p w14:paraId="026EB7CB" w14:textId="23658B44" w:rsidR="00EC65DE" w:rsidRDefault="00324488">
          <w:pPr>
            <w:pStyle w:val="TDC1"/>
            <w:tabs>
              <w:tab w:val="left" w:pos="440"/>
              <w:tab w:val="right" w:leader="dot" w:pos="9395"/>
            </w:tabs>
            <w:rPr>
              <w:rFonts w:asciiTheme="minorHAnsi" w:eastAsiaTheme="minorEastAsia" w:hAnsiTheme="minorHAnsi" w:cstheme="minorBidi"/>
              <w:noProof/>
              <w:color w:val="auto"/>
              <w:lang w:val="es-CO"/>
            </w:rPr>
          </w:pPr>
          <w:hyperlink w:anchor="_Toc27563241" w:history="1">
            <w:r w:rsidR="00EC65DE" w:rsidRPr="009415B6">
              <w:rPr>
                <w:rStyle w:val="Hipervnculo"/>
                <w:rFonts w:ascii="Arial" w:eastAsia="Arial" w:hAnsi="Arial" w:cs="Arial"/>
                <w:b/>
                <w:noProof/>
              </w:rPr>
              <w:t>2.</w:t>
            </w:r>
            <w:r w:rsidR="00EC65DE">
              <w:rPr>
                <w:rFonts w:asciiTheme="minorHAnsi" w:eastAsiaTheme="minorEastAsia" w:hAnsiTheme="minorHAnsi" w:cstheme="minorBidi"/>
                <w:noProof/>
                <w:color w:val="auto"/>
                <w:lang w:val="es-CO"/>
              </w:rPr>
              <w:tab/>
            </w:r>
            <w:r w:rsidR="00EC65DE" w:rsidRPr="009415B6">
              <w:rPr>
                <w:rStyle w:val="Hipervnculo"/>
                <w:rFonts w:ascii="Arial" w:eastAsia="Arial" w:hAnsi="Arial" w:cs="Arial"/>
                <w:b/>
                <w:noProof/>
              </w:rPr>
              <w:t>ALCANCE</w:t>
            </w:r>
            <w:r w:rsidR="00EC65DE">
              <w:rPr>
                <w:noProof/>
                <w:webHidden/>
              </w:rPr>
              <w:tab/>
            </w:r>
            <w:r w:rsidR="00EC65DE">
              <w:rPr>
                <w:noProof/>
                <w:webHidden/>
              </w:rPr>
              <w:fldChar w:fldCharType="begin"/>
            </w:r>
            <w:r w:rsidR="00EC65DE">
              <w:rPr>
                <w:noProof/>
                <w:webHidden/>
              </w:rPr>
              <w:instrText xml:space="preserve"> PAGEREF _Toc27563241 \h </w:instrText>
            </w:r>
            <w:r w:rsidR="00EC65DE">
              <w:rPr>
                <w:noProof/>
                <w:webHidden/>
              </w:rPr>
            </w:r>
            <w:r w:rsidR="00EC65DE">
              <w:rPr>
                <w:noProof/>
                <w:webHidden/>
              </w:rPr>
              <w:fldChar w:fldCharType="separate"/>
            </w:r>
            <w:r w:rsidR="00A76563">
              <w:rPr>
                <w:noProof/>
                <w:webHidden/>
              </w:rPr>
              <w:t>2</w:t>
            </w:r>
            <w:r w:rsidR="00EC65DE">
              <w:rPr>
                <w:noProof/>
                <w:webHidden/>
              </w:rPr>
              <w:fldChar w:fldCharType="end"/>
            </w:r>
          </w:hyperlink>
        </w:p>
        <w:p w14:paraId="6C8D8E61" w14:textId="275F4074" w:rsidR="00EC65DE" w:rsidRDefault="00324488">
          <w:pPr>
            <w:pStyle w:val="TDC1"/>
            <w:tabs>
              <w:tab w:val="left" w:pos="440"/>
              <w:tab w:val="right" w:leader="dot" w:pos="9395"/>
            </w:tabs>
            <w:rPr>
              <w:rFonts w:asciiTheme="minorHAnsi" w:eastAsiaTheme="minorEastAsia" w:hAnsiTheme="minorHAnsi" w:cstheme="minorBidi"/>
              <w:noProof/>
              <w:color w:val="auto"/>
              <w:lang w:val="es-CO"/>
            </w:rPr>
          </w:pPr>
          <w:hyperlink w:anchor="_Toc27563242" w:history="1">
            <w:r w:rsidR="00EC65DE" w:rsidRPr="009415B6">
              <w:rPr>
                <w:rStyle w:val="Hipervnculo"/>
                <w:rFonts w:ascii="Arial" w:eastAsia="Arial" w:hAnsi="Arial" w:cs="Arial"/>
                <w:b/>
                <w:noProof/>
              </w:rPr>
              <w:t>3.</w:t>
            </w:r>
            <w:r w:rsidR="00EC65DE">
              <w:rPr>
                <w:rFonts w:asciiTheme="minorHAnsi" w:eastAsiaTheme="minorEastAsia" w:hAnsiTheme="minorHAnsi" w:cstheme="minorBidi"/>
                <w:noProof/>
                <w:color w:val="auto"/>
                <w:lang w:val="es-CO"/>
              </w:rPr>
              <w:tab/>
            </w:r>
            <w:r w:rsidR="00EC65DE" w:rsidRPr="009415B6">
              <w:rPr>
                <w:rStyle w:val="Hipervnculo"/>
                <w:rFonts w:ascii="Arial" w:eastAsia="Arial" w:hAnsi="Arial" w:cs="Arial"/>
                <w:b/>
                <w:noProof/>
              </w:rPr>
              <w:t>DEFINICIONES</w:t>
            </w:r>
            <w:r w:rsidR="00EC65DE">
              <w:rPr>
                <w:noProof/>
                <w:webHidden/>
              </w:rPr>
              <w:tab/>
            </w:r>
            <w:r w:rsidR="00EC65DE">
              <w:rPr>
                <w:noProof/>
                <w:webHidden/>
              </w:rPr>
              <w:fldChar w:fldCharType="begin"/>
            </w:r>
            <w:r w:rsidR="00EC65DE">
              <w:rPr>
                <w:noProof/>
                <w:webHidden/>
              </w:rPr>
              <w:instrText xml:space="preserve"> PAGEREF _Toc27563242 \h </w:instrText>
            </w:r>
            <w:r w:rsidR="00EC65DE">
              <w:rPr>
                <w:noProof/>
                <w:webHidden/>
              </w:rPr>
            </w:r>
            <w:r w:rsidR="00EC65DE">
              <w:rPr>
                <w:noProof/>
                <w:webHidden/>
              </w:rPr>
              <w:fldChar w:fldCharType="separate"/>
            </w:r>
            <w:r w:rsidR="00A76563">
              <w:rPr>
                <w:noProof/>
                <w:webHidden/>
              </w:rPr>
              <w:t>2</w:t>
            </w:r>
            <w:r w:rsidR="00EC65DE">
              <w:rPr>
                <w:noProof/>
                <w:webHidden/>
              </w:rPr>
              <w:fldChar w:fldCharType="end"/>
            </w:r>
          </w:hyperlink>
        </w:p>
        <w:p w14:paraId="0D9C22D1" w14:textId="7768FD89" w:rsidR="00EC65DE" w:rsidRDefault="00324488">
          <w:pPr>
            <w:pStyle w:val="TDC1"/>
            <w:tabs>
              <w:tab w:val="left" w:pos="440"/>
              <w:tab w:val="right" w:leader="dot" w:pos="9395"/>
            </w:tabs>
            <w:rPr>
              <w:rFonts w:asciiTheme="minorHAnsi" w:eastAsiaTheme="minorEastAsia" w:hAnsiTheme="minorHAnsi" w:cstheme="minorBidi"/>
              <w:noProof/>
              <w:color w:val="auto"/>
              <w:lang w:val="es-CO"/>
            </w:rPr>
          </w:pPr>
          <w:hyperlink w:anchor="_Toc27563243" w:history="1">
            <w:r w:rsidR="00EC65DE" w:rsidRPr="009415B6">
              <w:rPr>
                <w:rStyle w:val="Hipervnculo"/>
                <w:rFonts w:ascii="Arial" w:eastAsia="Arial" w:hAnsi="Arial" w:cs="Arial"/>
                <w:b/>
                <w:noProof/>
              </w:rPr>
              <w:t>4.</w:t>
            </w:r>
            <w:r w:rsidR="00EC65DE">
              <w:rPr>
                <w:rFonts w:asciiTheme="minorHAnsi" w:eastAsiaTheme="minorEastAsia" w:hAnsiTheme="minorHAnsi" w:cstheme="minorBidi"/>
                <w:noProof/>
                <w:color w:val="auto"/>
                <w:lang w:val="es-CO"/>
              </w:rPr>
              <w:tab/>
            </w:r>
            <w:r w:rsidR="00EC65DE" w:rsidRPr="009415B6">
              <w:rPr>
                <w:rStyle w:val="Hipervnculo"/>
                <w:rFonts w:ascii="Arial" w:eastAsia="Arial" w:hAnsi="Arial" w:cs="Arial"/>
                <w:b/>
                <w:noProof/>
              </w:rPr>
              <w:t>INSTRUCCIONES PARA ORGANIZAR SU ARCHIVO DE GESTIÓN</w:t>
            </w:r>
            <w:r w:rsidR="00EC65DE">
              <w:rPr>
                <w:noProof/>
                <w:webHidden/>
              </w:rPr>
              <w:tab/>
            </w:r>
            <w:r w:rsidR="00EC65DE">
              <w:rPr>
                <w:noProof/>
                <w:webHidden/>
              </w:rPr>
              <w:fldChar w:fldCharType="begin"/>
            </w:r>
            <w:r w:rsidR="00EC65DE">
              <w:rPr>
                <w:noProof/>
                <w:webHidden/>
              </w:rPr>
              <w:instrText xml:space="preserve"> PAGEREF _Toc27563243 \h </w:instrText>
            </w:r>
            <w:r w:rsidR="00EC65DE">
              <w:rPr>
                <w:noProof/>
                <w:webHidden/>
              </w:rPr>
            </w:r>
            <w:r w:rsidR="00EC65DE">
              <w:rPr>
                <w:noProof/>
                <w:webHidden/>
              </w:rPr>
              <w:fldChar w:fldCharType="separate"/>
            </w:r>
            <w:r w:rsidR="00A76563">
              <w:rPr>
                <w:noProof/>
                <w:webHidden/>
              </w:rPr>
              <w:t>4</w:t>
            </w:r>
            <w:r w:rsidR="00EC65DE">
              <w:rPr>
                <w:noProof/>
                <w:webHidden/>
              </w:rPr>
              <w:fldChar w:fldCharType="end"/>
            </w:r>
          </w:hyperlink>
        </w:p>
        <w:p w14:paraId="39F074FB" w14:textId="7DC23A97" w:rsidR="00EC65DE" w:rsidRDefault="00324488">
          <w:pPr>
            <w:pStyle w:val="TDC2"/>
            <w:tabs>
              <w:tab w:val="right" w:leader="dot" w:pos="9395"/>
            </w:tabs>
            <w:rPr>
              <w:rFonts w:asciiTheme="minorHAnsi" w:eastAsiaTheme="minorEastAsia" w:hAnsiTheme="minorHAnsi" w:cstheme="minorBidi"/>
              <w:noProof/>
              <w:color w:val="auto"/>
              <w:lang w:val="es-CO"/>
            </w:rPr>
          </w:pPr>
          <w:hyperlink w:anchor="_Toc27563244" w:history="1">
            <w:r w:rsidR="00EC65DE" w:rsidRPr="009415B6">
              <w:rPr>
                <w:rStyle w:val="Hipervnculo"/>
                <w:rFonts w:ascii="Arial" w:eastAsia="Arial" w:hAnsi="Arial" w:cs="Arial"/>
                <w:noProof/>
              </w:rPr>
              <w:t>I. CLASIFICAR Y ORDENAR DOCUMENTOS DE ARCHIVO</w:t>
            </w:r>
            <w:r w:rsidR="00EC65DE">
              <w:rPr>
                <w:noProof/>
                <w:webHidden/>
              </w:rPr>
              <w:tab/>
            </w:r>
            <w:r w:rsidR="00EC65DE">
              <w:rPr>
                <w:noProof/>
                <w:webHidden/>
              </w:rPr>
              <w:fldChar w:fldCharType="begin"/>
            </w:r>
            <w:r w:rsidR="00EC65DE">
              <w:rPr>
                <w:noProof/>
                <w:webHidden/>
              </w:rPr>
              <w:instrText xml:space="preserve"> PAGEREF _Toc27563244 \h </w:instrText>
            </w:r>
            <w:r w:rsidR="00EC65DE">
              <w:rPr>
                <w:noProof/>
                <w:webHidden/>
              </w:rPr>
            </w:r>
            <w:r w:rsidR="00EC65DE">
              <w:rPr>
                <w:noProof/>
                <w:webHidden/>
              </w:rPr>
              <w:fldChar w:fldCharType="separate"/>
            </w:r>
            <w:r w:rsidR="00A76563">
              <w:rPr>
                <w:noProof/>
                <w:webHidden/>
              </w:rPr>
              <w:t>4</w:t>
            </w:r>
            <w:r w:rsidR="00EC65DE">
              <w:rPr>
                <w:noProof/>
                <w:webHidden/>
              </w:rPr>
              <w:fldChar w:fldCharType="end"/>
            </w:r>
          </w:hyperlink>
        </w:p>
        <w:p w14:paraId="58C49ED8" w14:textId="19ABAF42" w:rsidR="00EC65DE" w:rsidRDefault="00324488">
          <w:pPr>
            <w:pStyle w:val="TDC2"/>
            <w:tabs>
              <w:tab w:val="right" w:leader="dot" w:pos="9395"/>
            </w:tabs>
            <w:rPr>
              <w:rFonts w:asciiTheme="minorHAnsi" w:eastAsiaTheme="minorEastAsia" w:hAnsiTheme="minorHAnsi" w:cstheme="minorBidi"/>
              <w:noProof/>
              <w:color w:val="auto"/>
              <w:lang w:val="es-CO"/>
            </w:rPr>
          </w:pPr>
          <w:hyperlink w:anchor="_Toc27563245" w:history="1">
            <w:r w:rsidR="00EC65DE" w:rsidRPr="009415B6">
              <w:rPr>
                <w:rStyle w:val="Hipervnculo"/>
                <w:rFonts w:ascii="Arial" w:eastAsia="Arial" w:hAnsi="Arial" w:cs="Arial"/>
                <w:noProof/>
              </w:rPr>
              <w:t>II.  FOLIACIÓN EN ARCHIVOS</w:t>
            </w:r>
            <w:r w:rsidR="00EC65DE">
              <w:rPr>
                <w:noProof/>
                <w:webHidden/>
              </w:rPr>
              <w:tab/>
            </w:r>
            <w:r w:rsidR="00EC65DE">
              <w:rPr>
                <w:noProof/>
                <w:webHidden/>
              </w:rPr>
              <w:fldChar w:fldCharType="begin"/>
            </w:r>
            <w:r w:rsidR="00EC65DE">
              <w:rPr>
                <w:noProof/>
                <w:webHidden/>
              </w:rPr>
              <w:instrText xml:space="preserve"> PAGEREF _Toc27563245 \h </w:instrText>
            </w:r>
            <w:r w:rsidR="00EC65DE">
              <w:rPr>
                <w:noProof/>
                <w:webHidden/>
              </w:rPr>
            </w:r>
            <w:r w:rsidR="00EC65DE">
              <w:rPr>
                <w:noProof/>
                <w:webHidden/>
              </w:rPr>
              <w:fldChar w:fldCharType="separate"/>
            </w:r>
            <w:r w:rsidR="00A76563">
              <w:rPr>
                <w:noProof/>
                <w:webHidden/>
              </w:rPr>
              <w:t>8</w:t>
            </w:r>
            <w:r w:rsidR="00EC65DE">
              <w:rPr>
                <w:noProof/>
                <w:webHidden/>
              </w:rPr>
              <w:fldChar w:fldCharType="end"/>
            </w:r>
          </w:hyperlink>
        </w:p>
        <w:p w14:paraId="0A0EA042" w14:textId="3B405320" w:rsidR="00EC65DE" w:rsidRDefault="00324488">
          <w:pPr>
            <w:pStyle w:val="TDC2"/>
            <w:tabs>
              <w:tab w:val="right" w:leader="dot" w:pos="9395"/>
            </w:tabs>
            <w:rPr>
              <w:rFonts w:asciiTheme="minorHAnsi" w:eastAsiaTheme="minorEastAsia" w:hAnsiTheme="minorHAnsi" w:cstheme="minorBidi"/>
              <w:noProof/>
              <w:color w:val="auto"/>
              <w:lang w:val="es-CO"/>
            </w:rPr>
          </w:pPr>
          <w:hyperlink w:anchor="_Toc27563246" w:history="1">
            <w:r w:rsidR="00EC65DE" w:rsidRPr="009415B6">
              <w:rPr>
                <w:rStyle w:val="Hipervnculo"/>
                <w:rFonts w:ascii="Arial" w:eastAsia="Arial" w:hAnsi="Arial" w:cs="Arial"/>
                <w:noProof/>
              </w:rPr>
              <w:t>III. MARCADO DE EXPEDIENTES (CARPETAS)</w:t>
            </w:r>
            <w:r w:rsidR="00EC65DE">
              <w:rPr>
                <w:noProof/>
                <w:webHidden/>
              </w:rPr>
              <w:tab/>
            </w:r>
            <w:r w:rsidR="00EC65DE">
              <w:rPr>
                <w:noProof/>
                <w:webHidden/>
              </w:rPr>
              <w:fldChar w:fldCharType="begin"/>
            </w:r>
            <w:r w:rsidR="00EC65DE">
              <w:rPr>
                <w:noProof/>
                <w:webHidden/>
              </w:rPr>
              <w:instrText xml:space="preserve"> PAGEREF _Toc27563246 \h </w:instrText>
            </w:r>
            <w:r w:rsidR="00EC65DE">
              <w:rPr>
                <w:noProof/>
                <w:webHidden/>
              </w:rPr>
            </w:r>
            <w:r w:rsidR="00EC65DE">
              <w:rPr>
                <w:noProof/>
                <w:webHidden/>
              </w:rPr>
              <w:fldChar w:fldCharType="separate"/>
            </w:r>
            <w:r w:rsidR="00A76563">
              <w:rPr>
                <w:noProof/>
                <w:webHidden/>
              </w:rPr>
              <w:t>10</w:t>
            </w:r>
            <w:r w:rsidR="00EC65DE">
              <w:rPr>
                <w:noProof/>
                <w:webHidden/>
              </w:rPr>
              <w:fldChar w:fldCharType="end"/>
            </w:r>
          </w:hyperlink>
        </w:p>
        <w:p w14:paraId="6E26CB02" w14:textId="404CB518" w:rsidR="00EC65DE" w:rsidRDefault="00324488">
          <w:pPr>
            <w:pStyle w:val="TDC2"/>
            <w:tabs>
              <w:tab w:val="right" w:leader="dot" w:pos="9395"/>
            </w:tabs>
            <w:rPr>
              <w:rFonts w:asciiTheme="minorHAnsi" w:eastAsiaTheme="minorEastAsia" w:hAnsiTheme="minorHAnsi" w:cstheme="minorBidi"/>
              <w:noProof/>
              <w:color w:val="auto"/>
              <w:lang w:val="es-CO"/>
            </w:rPr>
          </w:pPr>
          <w:hyperlink w:anchor="_Toc27563247" w:history="1">
            <w:r w:rsidR="00EC65DE" w:rsidRPr="009415B6">
              <w:rPr>
                <w:rStyle w:val="Hipervnculo"/>
                <w:rFonts w:ascii="Arial" w:eastAsia="Arial" w:hAnsi="Arial" w:cs="Arial"/>
                <w:noProof/>
              </w:rPr>
              <w:t>IV. MARCADO DE CAJAS</w:t>
            </w:r>
            <w:r w:rsidR="00EC65DE">
              <w:rPr>
                <w:noProof/>
                <w:webHidden/>
              </w:rPr>
              <w:tab/>
            </w:r>
            <w:r w:rsidR="00EC65DE">
              <w:rPr>
                <w:noProof/>
                <w:webHidden/>
              </w:rPr>
              <w:fldChar w:fldCharType="begin"/>
            </w:r>
            <w:r w:rsidR="00EC65DE">
              <w:rPr>
                <w:noProof/>
                <w:webHidden/>
              </w:rPr>
              <w:instrText xml:space="preserve"> PAGEREF _Toc27563247 \h </w:instrText>
            </w:r>
            <w:r w:rsidR="00EC65DE">
              <w:rPr>
                <w:noProof/>
                <w:webHidden/>
              </w:rPr>
            </w:r>
            <w:r w:rsidR="00EC65DE">
              <w:rPr>
                <w:noProof/>
                <w:webHidden/>
              </w:rPr>
              <w:fldChar w:fldCharType="separate"/>
            </w:r>
            <w:r w:rsidR="00A76563">
              <w:rPr>
                <w:noProof/>
                <w:webHidden/>
              </w:rPr>
              <w:t>12</w:t>
            </w:r>
            <w:r w:rsidR="00EC65DE">
              <w:rPr>
                <w:noProof/>
                <w:webHidden/>
              </w:rPr>
              <w:fldChar w:fldCharType="end"/>
            </w:r>
          </w:hyperlink>
        </w:p>
        <w:p w14:paraId="6146ED0F" w14:textId="2A199AEF" w:rsidR="00EC65DE" w:rsidRPr="00EC65DE" w:rsidRDefault="00324488">
          <w:pPr>
            <w:pStyle w:val="TDC1"/>
            <w:tabs>
              <w:tab w:val="right" w:leader="dot" w:pos="9395"/>
            </w:tabs>
            <w:rPr>
              <w:rFonts w:asciiTheme="minorHAnsi" w:eastAsiaTheme="minorEastAsia" w:hAnsiTheme="minorHAnsi" w:cstheme="minorBidi"/>
              <w:b/>
              <w:noProof/>
              <w:color w:val="auto"/>
              <w:lang w:val="es-CO"/>
            </w:rPr>
          </w:pPr>
          <w:hyperlink w:anchor="_Toc27563248" w:history="1">
            <w:r w:rsidR="00EC65DE" w:rsidRPr="00EC65DE">
              <w:rPr>
                <w:rStyle w:val="Hipervnculo"/>
                <w:rFonts w:ascii="Arial" w:eastAsia="Arial" w:hAnsi="Arial" w:cs="Arial"/>
                <w:b/>
                <w:noProof/>
              </w:rPr>
              <w:t>5. RECUPERACION DE INFORMACIÓN</w:t>
            </w:r>
            <w:r w:rsidR="00EC65DE" w:rsidRPr="00EC65DE">
              <w:rPr>
                <w:b/>
                <w:noProof/>
                <w:webHidden/>
              </w:rPr>
              <w:tab/>
            </w:r>
            <w:r w:rsidR="00EC65DE" w:rsidRPr="00EC65DE">
              <w:rPr>
                <w:b/>
                <w:noProof/>
                <w:webHidden/>
              </w:rPr>
              <w:fldChar w:fldCharType="begin"/>
            </w:r>
            <w:r w:rsidR="00EC65DE" w:rsidRPr="00EC65DE">
              <w:rPr>
                <w:b/>
                <w:noProof/>
                <w:webHidden/>
              </w:rPr>
              <w:instrText xml:space="preserve"> PAGEREF _Toc27563248 \h </w:instrText>
            </w:r>
            <w:r w:rsidR="00EC65DE" w:rsidRPr="00EC65DE">
              <w:rPr>
                <w:b/>
                <w:noProof/>
                <w:webHidden/>
              </w:rPr>
            </w:r>
            <w:r w:rsidR="00EC65DE" w:rsidRPr="00EC65DE">
              <w:rPr>
                <w:b/>
                <w:noProof/>
                <w:webHidden/>
              </w:rPr>
              <w:fldChar w:fldCharType="separate"/>
            </w:r>
            <w:r w:rsidR="00A76563">
              <w:rPr>
                <w:b/>
                <w:noProof/>
                <w:webHidden/>
              </w:rPr>
              <w:t>13</w:t>
            </w:r>
            <w:r w:rsidR="00EC65DE" w:rsidRPr="00EC65DE">
              <w:rPr>
                <w:b/>
                <w:noProof/>
                <w:webHidden/>
              </w:rPr>
              <w:fldChar w:fldCharType="end"/>
            </w:r>
          </w:hyperlink>
        </w:p>
        <w:p w14:paraId="54DF23FB" w14:textId="2D075837" w:rsidR="00EC65DE" w:rsidRDefault="00EC65DE">
          <w:r>
            <w:rPr>
              <w:b/>
              <w:bCs/>
            </w:rPr>
            <w:fldChar w:fldCharType="end"/>
          </w:r>
        </w:p>
      </w:sdtContent>
    </w:sdt>
    <w:p w14:paraId="224ED19F" w14:textId="0B77BE59" w:rsidR="00EC65DE" w:rsidRDefault="00EC65DE" w:rsidP="00EC65DE">
      <w:pPr>
        <w:pStyle w:val="Prrafodelista"/>
        <w:tabs>
          <w:tab w:val="center" w:pos="4252"/>
          <w:tab w:val="right" w:pos="8504"/>
        </w:tabs>
        <w:spacing w:after="0" w:line="240" w:lineRule="auto"/>
        <w:rPr>
          <w:rFonts w:ascii="Arial" w:eastAsia="Arial" w:hAnsi="Arial" w:cs="Arial"/>
          <w:b/>
        </w:rPr>
      </w:pPr>
    </w:p>
    <w:p w14:paraId="0BCE09AB" w14:textId="45A24785" w:rsidR="00EC65DE" w:rsidRDefault="00EC65DE" w:rsidP="00EC65DE">
      <w:pPr>
        <w:pStyle w:val="Prrafodelista"/>
        <w:tabs>
          <w:tab w:val="center" w:pos="4252"/>
          <w:tab w:val="right" w:pos="8504"/>
        </w:tabs>
        <w:spacing w:after="0" w:line="240" w:lineRule="auto"/>
        <w:rPr>
          <w:rFonts w:ascii="Arial" w:eastAsia="Arial" w:hAnsi="Arial" w:cs="Arial"/>
          <w:b/>
        </w:rPr>
      </w:pPr>
    </w:p>
    <w:p w14:paraId="7D9E8CEF" w14:textId="071A4549" w:rsidR="00EC65DE" w:rsidRDefault="00EC65DE" w:rsidP="00EC65DE">
      <w:pPr>
        <w:pStyle w:val="Prrafodelista"/>
        <w:tabs>
          <w:tab w:val="center" w:pos="4252"/>
          <w:tab w:val="right" w:pos="8504"/>
        </w:tabs>
        <w:spacing w:after="0" w:line="240" w:lineRule="auto"/>
        <w:rPr>
          <w:rFonts w:ascii="Arial" w:eastAsia="Arial" w:hAnsi="Arial" w:cs="Arial"/>
          <w:b/>
        </w:rPr>
      </w:pPr>
    </w:p>
    <w:p w14:paraId="15E0A9E9" w14:textId="3F89DBFF" w:rsidR="00EC65DE" w:rsidRDefault="00EC65DE">
      <w:pPr>
        <w:rPr>
          <w:rFonts w:ascii="Arial" w:eastAsia="Arial" w:hAnsi="Arial" w:cs="Arial"/>
          <w:b/>
        </w:rPr>
      </w:pPr>
      <w:r>
        <w:rPr>
          <w:rFonts w:ascii="Arial" w:eastAsia="Arial" w:hAnsi="Arial" w:cs="Arial"/>
          <w:b/>
        </w:rPr>
        <w:br w:type="page"/>
      </w:r>
      <w:bookmarkStart w:id="0" w:name="_GoBack"/>
      <w:bookmarkEnd w:id="0"/>
    </w:p>
    <w:p w14:paraId="26C99330" w14:textId="77777777" w:rsidR="00EC65DE" w:rsidRDefault="00EC65DE" w:rsidP="00EC65DE">
      <w:pPr>
        <w:pStyle w:val="Prrafodelista"/>
        <w:tabs>
          <w:tab w:val="center" w:pos="4252"/>
          <w:tab w:val="right" w:pos="8504"/>
        </w:tabs>
        <w:spacing w:after="0" w:line="240" w:lineRule="auto"/>
        <w:rPr>
          <w:rFonts w:ascii="Arial" w:eastAsia="Arial" w:hAnsi="Arial" w:cs="Arial"/>
          <w:b/>
        </w:rPr>
      </w:pPr>
    </w:p>
    <w:p w14:paraId="11135168" w14:textId="6EC52B3F" w:rsidR="002B15E8" w:rsidRPr="003A6EEE" w:rsidRDefault="006F09FD" w:rsidP="00EC65DE">
      <w:pPr>
        <w:pStyle w:val="Prrafodelista"/>
        <w:numPr>
          <w:ilvl w:val="0"/>
          <w:numId w:val="20"/>
        </w:numPr>
        <w:tabs>
          <w:tab w:val="center" w:pos="4252"/>
          <w:tab w:val="right" w:pos="8504"/>
        </w:tabs>
        <w:spacing w:after="0" w:line="240" w:lineRule="auto"/>
        <w:jc w:val="center"/>
        <w:outlineLvl w:val="0"/>
        <w:rPr>
          <w:rFonts w:ascii="Arial" w:eastAsia="Arial" w:hAnsi="Arial" w:cs="Arial"/>
          <w:b/>
        </w:rPr>
      </w:pPr>
      <w:bookmarkStart w:id="1" w:name="_Toc27563240"/>
      <w:r w:rsidRPr="003A6EEE">
        <w:rPr>
          <w:rFonts w:ascii="Arial" w:eastAsia="Arial" w:hAnsi="Arial" w:cs="Arial"/>
          <w:b/>
        </w:rPr>
        <w:t>OBJETIVO</w:t>
      </w:r>
      <w:bookmarkEnd w:id="1"/>
    </w:p>
    <w:p w14:paraId="2D26AF71" w14:textId="77777777" w:rsidR="002B15E8" w:rsidRPr="003A6EEE" w:rsidRDefault="002B15E8">
      <w:pPr>
        <w:tabs>
          <w:tab w:val="center" w:pos="4252"/>
          <w:tab w:val="right" w:pos="8504"/>
        </w:tabs>
        <w:spacing w:after="0" w:line="240" w:lineRule="auto"/>
        <w:rPr>
          <w:rFonts w:ascii="Arial" w:eastAsia="Arial" w:hAnsi="Arial" w:cs="Arial"/>
        </w:rPr>
      </w:pPr>
    </w:p>
    <w:p w14:paraId="40253F6B" w14:textId="4B8E03C4"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rPr>
        <w:t xml:space="preserve">Definir los lineamientos para </w:t>
      </w:r>
      <w:r w:rsidR="007D3021" w:rsidRPr="003A6EEE">
        <w:rPr>
          <w:rFonts w:ascii="Arial" w:eastAsia="Arial" w:hAnsi="Arial" w:cs="Arial"/>
        </w:rPr>
        <w:t>l</w:t>
      </w:r>
      <w:r w:rsidR="007D3021" w:rsidRPr="003A6EEE">
        <w:rPr>
          <w:rFonts w:ascii="Arial" w:eastAsia="Arial" w:hAnsi="Arial" w:cs="Arial"/>
          <w:color w:val="auto"/>
        </w:rPr>
        <w:t xml:space="preserve">a conformación de expedientes y su </w:t>
      </w:r>
      <w:r w:rsidRPr="003A6EEE">
        <w:rPr>
          <w:rFonts w:ascii="Arial" w:eastAsia="Arial" w:hAnsi="Arial" w:cs="Arial"/>
        </w:rPr>
        <w:t xml:space="preserve">organización </w:t>
      </w:r>
      <w:r w:rsidR="007D3021" w:rsidRPr="003A6EEE">
        <w:rPr>
          <w:rFonts w:ascii="Arial" w:eastAsia="Arial" w:hAnsi="Arial" w:cs="Arial"/>
        </w:rPr>
        <w:t xml:space="preserve">en </w:t>
      </w:r>
      <w:r w:rsidRPr="003A6EEE">
        <w:rPr>
          <w:rFonts w:ascii="Arial" w:eastAsia="Arial" w:hAnsi="Arial" w:cs="Arial"/>
        </w:rPr>
        <w:t xml:space="preserve">los Archivos de Gestión de cada Unidad Administrativa del Instituto Municipal de Cultura, Recreación y Deporte de </w:t>
      </w:r>
      <w:r w:rsidR="009F1536" w:rsidRPr="003A6EEE">
        <w:rPr>
          <w:rFonts w:ascii="Arial" w:eastAsia="Arial" w:hAnsi="Arial" w:cs="Arial"/>
        </w:rPr>
        <w:t>Zipaquirá</w:t>
      </w:r>
      <w:r w:rsidRPr="003A6EEE">
        <w:rPr>
          <w:rFonts w:ascii="Arial" w:eastAsia="Arial" w:hAnsi="Arial" w:cs="Arial"/>
        </w:rPr>
        <w:t xml:space="preserve">, con base en la Ley 594 de 2000 o Ley General de Archivos, y </w:t>
      </w:r>
      <w:r w:rsidR="007D3021" w:rsidRPr="003A6EEE">
        <w:rPr>
          <w:rFonts w:ascii="Arial" w:eastAsia="Arial" w:hAnsi="Arial" w:cs="Arial"/>
        </w:rPr>
        <w:t xml:space="preserve">el </w:t>
      </w:r>
      <w:r w:rsidRPr="003A6EEE">
        <w:rPr>
          <w:rFonts w:ascii="Arial" w:eastAsia="Arial" w:hAnsi="Arial" w:cs="Arial"/>
        </w:rPr>
        <w:t>Acuerdo No. 042 del Consejo Directivo del Archivo General de la Nación de fecha 31 de octubre de 2002.</w:t>
      </w:r>
    </w:p>
    <w:p w14:paraId="6FFEBCA4" w14:textId="77777777" w:rsidR="002B15E8" w:rsidRPr="00EA3F1A" w:rsidRDefault="002B15E8">
      <w:pPr>
        <w:tabs>
          <w:tab w:val="center" w:pos="4252"/>
          <w:tab w:val="right" w:pos="8504"/>
        </w:tabs>
        <w:spacing w:after="0" w:line="240" w:lineRule="auto"/>
        <w:jc w:val="both"/>
        <w:rPr>
          <w:rFonts w:ascii="Arial" w:eastAsia="Arial" w:hAnsi="Arial" w:cs="Arial"/>
          <w:sz w:val="2"/>
        </w:rPr>
      </w:pPr>
    </w:p>
    <w:p w14:paraId="4E571A14" w14:textId="77777777" w:rsidR="002B15E8" w:rsidRPr="003A6EEE" w:rsidRDefault="002B15E8">
      <w:pPr>
        <w:tabs>
          <w:tab w:val="center" w:pos="4252"/>
          <w:tab w:val="right" w:pos="8504"/>
        </w:tabs>
        <w:spacing w:after="0" w:line="240" w:lineRule="auto"/>
        <w:jc w:val="both"/>
        <w:rPr>
          <w:rFonts w:ascii="Arial" w:eastAsia="Arial" w:hAnsi="Arial" w:cs="Arial"/>
        </w:rPr>
      </w:pPr>
    </w:p>
    <w:p w14:paraId="7E903F7D" w14:textId="77777777" w:rsidR="009F1536" w:rsidRPr="003A6EEE" w:rsidRDefault="006F09FD" w:rsidP="00EC65DE">
      <w:pPr>
        <w:pStyle w:val="Prrafodelista"/>
        <w:numPr>
          <w:ilvl w:val="0"/>
          <w:numId w:val="20"/>
        </w:numPr>
        <w:tabs>
          <w:tab w:val="center" w:pos="4252"/>
          <w:tab w:val="right" w:pos="8504"/>
        </w:tabs>
        <w:spacing w:after="0" w:line="240" w:lineRule="auto"/>
        <w:jc w:val="center"/>
        <w:outlineLvl w:val="0"/>
        <w:rPr>
          <w:rFonts w:ascii="Arial" w:eastAsia="Arial" w:hAnsi="Arial" w:cs="Arial"/>
          <w:b/>
        </w:rPr>
      </w:pPr>
      <w:bookmarkStart w:id="2" w:name="_Toc27563241"/>
      <w:r w:rsidRPr="003A6EEE">
        <w:rPr>
          <w:rFonts w:ascii="Arial" w:eastAsia="Arial" w:hAnsi="Arial" w:cs="Arial"/>
          <w:b/>
        </w:rPr>
        <w:t>ALCANCE</w:t>
      </w:r>
      <w:bookmarkEnd w:id="2"/>
    </w:p>
    <w:p w14:paraId="7EE09086" w14:textId="77777777" w:rsidR="009F1536" w:rsidRPr="003A6EEE" w:rsidRDefault="009F1536">
      <w:pPr>
        <w:tabs>
          <w:tab w:val="center" w:pos="4252"/>
          <w:tab w:val="right" w:pos="8504"/>
        </w:tabs>
        <w:spacing w:after="0" w:line="240" w:lineRule="auto"/>
        <w:jc w:val="both"/>
        <w:rPr>
          <w:rFonts w:ascii="Arial" w:eastAsia="Arial" w:hAnsi="Arial" w:cs="Arial"/>
          <w:b/>
        </w:rPr>
      </w:pPr>
    </w:p>
    <w:p w14:paraId="08155719" w14:textId="66C48F8E" w:rsidR="009F1536"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rPr>
        <w:t xml:space="preserve">El Instructivo está diseñado para ser aplicado por los funcionarios y contratistas responsables </w:t>
      </w:r>
      <w:r w:rsidR="00A57CDA" w:rsidRPr="003A6EEE">
        <w:rPr>
          <w:rFonts w:ascii="Arial" w:eastAsia="Arial" w:hAnsi="Arial" w:cs="Arial"/>
        </w:rPr>
        <w:t>de</w:t>
      </w:r>
      <w:r w:rsidRPr="003A6EEE">
        <w:rPr>
          <w:rFonts w:ascii="Arial" w:eastAsia="Arial" w:hAnsi="Arial" w:cs="Arial"/>
        </w:rPr>
        <w:t xml:space="preserve"> la atención de servicios del Instituto Municipal de Cultura, Recreación y Deporte de Zipaquirá IMCRDZ, así como por los responsables de</w:t>
      </w:r>
      <w:r w:rsidR="00A57CDA" w:rsidRPr="003A6EEE">
        <w:rPr>
          <w:rFonts w:ascii="Arial" w:eastAsia="Arial" w:hAnsi="Arial" w:cs="Arial"/>
        </w:rPr>
        <w:t xml:space="preserve"> gestionar cada uno de los procesos de la entidad; de</w:t>
      </w:r>
      <w:r w:rsidRPr="003A6EEE">
        <w:rPr>
          <w:rFonts w:ascii="Arial" w:eastAsia="Arial" w:hAnsi="Arial" w:cs="Arial"/>
        </w:rPr>
        <w:t xml:space="preserve"> la administración, levantamiento de inventarios documentales y transferencias documentales de los archivos de gestión de las </w:t>
      </w:r>
      <w:r w:rsidR="007D3021" w:rsidRPr="003A6EEE">
        <w:rPr>
          <w:rFonts w:ascii="Arial" w:eastAsia="Arial" w:hAnsi="Arial" w:cs="Arial"/>
        </w:rPr>
        <w:t>diferentes dependencias</w:t>
      </w:r>
      <w:r w:rsidRPr="003A6EEE">
        <w:rPr>
          <w:rFonts w:ascii="Arial" w:eastAsia="Arial" w:hAnsi="Arial" w:cs="Arial"/>
        </w:rPr>
        <w:t xml:space="preserve"> y del Archivo Central </w:t>
      </w:r>
      <w:r w:rsidR="007D3021" w:rsidRPr="003A6EEE">
        <w:rPr>
          <w:rFonts w:ascii="Arial" w:eastAsia="Arial" w:hAnsi="Arial" w:cs="Arial"/>
        </w:rPr>
        <w:t>de la entidad</w:t>
      </w:r>
      <w:r w:rsidRPr="003A6EEE">
        <w:rPr>
          <w:rFonts w:ascii="Arial" w:eastAsia="Arial" w:hAnsi="Arial" w:cs="Arial"/>
        </w:rPr>
        <w:t>.</w:t>
      </w:r>
    </w:p>
    <w:p w14:paraId="35BB1BA5" w14:textId="77777777" w:rsidR="002B15E8" w:rsidRPr="003A6EEE" w:rsidRDefault="002B15E8">
      <w:pPr>
        <w:tabs>
          <w:tab w:val="center" w:pos="4252"/>
          <w:tab w:val="right" w:pos="8504"/>
        </w:tabs>
        <w:spacing w:after="0" w:line="240" w:lineRule="auto"/>
        <w:jc w:val="both"/>
        <w:rPr>
          <w:rFonts w:ascii="Arial" w:eastAsia="Arial" w:hAnsi="Arial" w:cs="Arial"/>
        </w:rPr>
      </w:pPr>
    </w:p>
    <w:p w14:paraId="6620604E" w14:textId="77777777" w:rsidR="002B15E8" w:rsidRPr="003A6EEE" w:rsidRDefault="006F09FD" w:rsidP="00EC65DE">
      <w:pPr>
        <w:pStyle w:val="Prrafodelista"/>
        <w:numPr>
          <w:ilvl w:val="0"/>
          <w:numId w:val="20"/>
        </w:numPr>
        <w:tabs>
          <w:tab w:val="center" w:pos="4252"/>
          <w:tab w:val="right" w:pos="8504"/>
        </w:tabs>
        <w:spacing w:after="0" w:line="240" w:lineRule="auto"/>
        <w:jc w:val="center"/>
        <w:outlineLvl w:val="0"/>
        <w:rPr>
          <w:rFonts w:ascii="Arial" w:eastAsia="Arial" w:hAnsi="Arial" w:cs="Arial"/>
          <w:b/>
        </w:rPr>
      </w:pPr>
      <w:bookmarkStart w:id="3" w:name="_Toc27563242"/>
      <w:r w:rsidRPr="003A6EEE">
        <w:rPr>
          <w:rFonts w:ascii="Arial" w:eastAsia="Arial" w:hAnsi="Arial" w:cs="Arial"/>
          <w:b/>
        </w:rPr>
        <w:t>DEFINICIONES</w:t>
      </w:r>
      <w:bookmarkEnd w:id="3"/>
    </w:p>
    <w:p w14:paraId="031B889A" w14:textId="77777777" w:rsidR="002B15E8" w:rsidRPr="003A6EEE" w:rsidRDefault="002B15E8">
      <w:pPr>
        <w:tabs>
          <w:tab w:val="center" w:pos="4252"/>
          <w:tab w:val="right" w:pos="8504"/>
        </w:tabs>
        <w:spacing w:after="0" w:line="240" w:lineRule="auto"/>
        <w:jc w:val="both"/>
        <w:rPr>
          <w:rFonts w:ascii="Arial" w:eastAsia="Arial" w:hAnsi="Arial" w:cs="Arial"/>
        </w:rPr>
      </w:pPr>
    </w:p>
    <w:p w14:paraId="52541D83"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Archivo</w:t>
      </w:r>
      <w:r w:rsidRPr="003A6EEE">
        <w:rPr>
          <w:rFonts w:ascii="Arial" w:eastAsia="Arial" w:hAnsi="Arial" w:cs="Arial"/>
        </w:rPr>
        <w:t>: Es el conjunto de documentos, sea cual fuere su fecha, forma y soporte material, acumulados en un proceso natural por una persona o entidad, en el transcurso de su gestión, conservados para servir como testimonio e información a la persona o institución que los produce y a los ciudadanos, o como fuentes de la historia.</w:t>
      </w:r>
    </w:p>
    <w:p w14:paraId="7FFD12D0" w14:textId="77777777" w:rsidR="009F1536" w:rsidRPr="00EA3F1A" w:rsidRDefault="009F1536">
      <w:pPr>
        <w:tabs>
          <w:tab w:val="center" w:pos="4252"/>
          <w:tab w:val="right" w:pos="8504"/>
        </w:tabs>
        <w:spacing w:after="0" w:line="240" w:lineRule="auto"/>
        <w:jc w:val="both"/>
        <w:rPr>
          <w:rFonts w:ascii="Arial" w:eastAsia="Arial" w:hAnsi="Arial" w:cs="Arial"/>
          <w:b/>
          <w:sz w:val="14"/>
        </w:rPr>
      </w:pPr>
    </w:p>
    <w:p w14:paraId="2AC7BFCF"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Archivo Central</w:t>
      </w:r>
      <w:r w:rsidRPr="003A6EEE">
        <w:rPr>
          <w:rFonts w:ascii="Arial" w:eastAsia="Arial" w:hAnsi="Arial" w:cs="Arial"/>
        </w:rPr>
        <w:t>: Es aquel en el que se agrupan documentos transferidos por los distintos archivos de gestión de la entidad respectiva, cuya consulta no es tan frecuente pero que siguen teniendo vigencia y son objeto de consulta por las propias oficinas y particulares en general.</w:t>
      </w:r>
    </w:p>
    <w:p w14:paraId="4C16209F"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07EE44FD"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Archivo de Gestión</w:t>
      </w:r>
      <w:r w:rsidRPr="003A6EEE">
        <w:rPr>
          <w:rFonts w:ascii="Arial" w:eastAsia="Arial" w:hAnsi="Arial" w:cs="Arial"/>
        </w:rPr>
        <w:t>: Comprende toda la documentación que es sometida a continua utilización y consulta administrativa por las oficinas productoras u otras que la soliciten. Su circulación o trámite se realiza para dar respuesta o solución a los asuntos iniciados.</w:t>
      </w:r>
    </w:p>
    <w:p w14:paraId="5AD94D7D"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5D7E9B5C"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Clasificación</w:t>
      </w:r>
      <w:r w:rsidRPr="003A6EEE">
        <w:rPr>
          <w:rFonts w:ascii="Arial" w:eastAsia="Arial" w:hAnsi="Arial" w:cs="Arial"/>
        </w:rPr>
        <w:t>: Operación archivística que consiste en el establecimiento de las categorías o grupos que reflejan la estructura jerárquica del fondo. Es el primer paso del proceso de organización.</w:t>
      </w:r>
    </w:p>
    <w:p w14:paraId="5D1B084A"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7119DFFD"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Comunicaciones Oficiales</w:t>
      </w:r>
      <w:r w:rsidRPr="003A6EEE">
        <w:rPr>
          <w:rFonts w:ascii="Arial" w:eastAsia="Arial" w:hAnsi="Arial" w:cs="Arial"/>
        </w:rPr>
        <w:t>: Son todas aquellas recibidas o producidas en desarrollo de las funciones asignadas legalmente a una entidad, independientemente del medio utilizado.</w:t>
      </w:r>
    </w:p>
    <w:p w14:paraId="08B2D657" w14:textId="77777777" w:rsidR="002B15E8" w:rsidRPr="00EA3F1A" w:rsidRDefault="002B15E8">
      <w:pPr>
        <w:tabs>
          <w:tab w:val="center" w:pos="4252"/>
          <w:tab w:val="right" w:pos="8504"/>
        </w:tabs>
        <w:spacing w:after="0" w:line="240" w:lineRule="auto"/>
        <w:jc w:val="both"/>
        <w:rPr>
          <w:rFonts w:ascii="Arial" w:eastAsia="Arial" w:hAnsi="Arial" w:cs="Arial"/>
          <w:sz w:val="14"/>
          <w:szCs w:val="14"/>
        </w:rPr>
      </w:pPr>
    </w:p>
    <w:p w14:paraId="4FD56A99"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Conservación Total:</w:t>
      </w:r>
      <w:r w:rsidRPr="003A6EEE">
        <w:rPr>
          <w:rFonts w:ascii="Arial" w:eastAsia="Arial" w:hAnsi="Arial" w:cs="Arial"/>
        </w:rPr>
        <w:t xml:space="preserve"> Aplica a aquellos documentos que tienen valor permanente, es decir, los que lo tienen por disposición legal o los que por su contenido informan sobre el origen, desarrollo, estructura, procedimientos y políticas de la Unidad productora convirtiéndose en testimonio de su actividad y trascendencia.</w:t>
      </w:r>
    </w:p>
    <w:p w14:paraId="496742C1"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1978B16B"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Correspondencia:</w:t>
      </w:r>
      <w:r w:rsidRPr="003A6EEE">
        <w:rPr>
          <w:rFonts w:ascii="Arial" w:eastAsia="Arial" w:hAnsi="Arial" w:cs="Arial"/>
        </w:rPr>
        <w:t xml:space="preserve"> Son todas las comunicaciones de carácter privado que llegan a las entidades, a título personal, citando o no el cargo del funcionario. No generan trámites para las instituciones.</w:t>
      </w:r>
    </w:p>
    <w:p w14:paraId="463B1E67" w14:textId="77777777" w:rsidR="009F1536" w:rsidRPr="003A6EEE" w:rsidRDefault="009F1536">
      <w:pPr>
        <w:tabs>
          <w:tab w:val="center" w:pos="4252"/>
          <w:tab w:val="right" w:pos="8504"/>
        </w:tabs>
        <w:spacing w:after="0" w:line="240" w:lineRule="auto"/>
        <w:jc w:val="both"/>
        <w:rPr>
          <w:rFonts w:ascii="Arial" w:eastAsia="Arial" w:hAnsi="Arial" w:cs="Arial"/>
          <w:b/>
        </w:rPr>
      </w:pPr>
    </w:p>
    <w:p w14:paraId="650A28A9"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Depuración</w:t>
      </w:r>
      <w:r w:rsidRPr="003A6EEE">
        <w:rPr>
          <w:rFonts w:ascii="Arial" w:eastAsia="Arial" w:hAnsi="Arial" w:cs="Arial"/>
        </w:rPr>
        <w:t>: Retiro de duplicados idénticos, folios en blanco y documentos de apoyo en los archivos de gestión.</w:t>
      </w:r>
    </w:p>
    <w:p w14:paraId="51C6D407"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53C0FB51"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Documento de Archivo</w:t>
      </w:r>
      <w:r w:rsidRPr="003A6EEE">
        <w:rPr>
          <w:rFonts w:ascii="Arial" w:eastAsia="Arial" w:hAnsi="Arial" w:cs="Arial"/>
        </w:rPr>
        <w:t>: Registro de información producida o recibida por una entidad pública o privada en razón de sus actividades o funciones</w:t>
      </w:r>
    </w:p>
    <w:p w14:paraId="2D76260C" w14:textId="77777777" w:rsidR="002B15E8" w:rsidRPr="00EA3F1A" w:rsidRDefault="002B15E8">
      <w:pPr>
        <w:tabs>
          <w:tab w:val="center" w:pos="4252"/>
          <w:tab w:val="right" w:pos="8504"/>
        </w:tabs>
        <w:spacing w:after="0" w:line="240" w:lineRule="auto"/>
        <w:jc w:val="both"/>
        <w:rPr>
          <w:rFonts w:ascii="Arial" w:eastAsia="Arial" w:hAnsi="Arial" w:cs="Arial"/>
          <w:sz w:val="14"/>
          <w:szCs w:val="14"/>
        </w:rPr>
      </w:pPr>
    </w:p>
    <w:p w14:paraId="289E691C"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Documentos de Apoyo:</w:t>
      </w:r>
      <w:r w:rsidRPr="003A6EEE">
        <w:rPr>
          <w:rFonts w:ascii="Arial" w:eastAsia="Arial" w:hAnsi="Arial" w:cs="Arial"/>
        </w:rPr>
        <w:t xml:space="preserve"> Es aquel de carácter general (leyes, decretos, resoluciones, manuales, instructivos, etc.) que por la información que contiene, incide en el cumplimiento de funciones específicas de la gestión administrativa. Pueden ser generados en la misma institución o proceder de otra, y no forman parte de las series documentales de las oficinas.  Estos documentos no se transfieren al Archivo Central y deben ser destruidos por el Jefe de Oficina cuando pierdan utilidad o vigencia, y según las necesidades de la dependencia </w:t>
      </w:r>
    </w:p>
    <w:p w14:paraId="60332D56"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265F381A"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Eliminación de documentos</w:t>
      </w:r>
      <w:r w:rsidRPr="003A6EEE">
        <w:rPr>
          <w:rFonts w:ascii="Arial" w:eastAsia="Arial" w:hAnsi="Arial" w:cs="Arial"/>
        </w:rPr>
        <w:t>: Es la actividad realizada para aquellos documentos que han perdido sus valores primarios y secundarios, sin perjuicio de conservar su información en otros soportes.</w:t>
      </w:r>
    </w:p>
    <w:p w14:paraId="2DF7FA97"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1D552EBA"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Expediente</w:t>
      </w:r>
      <w:r w:rsidRPr="003A6EEE">
        <w:rPr>
          <w:rFonts w:ascii="Arial" w:eastAsia="Arial" w:hAnsi="Arial" w:cs="Arial"/>
        </w:rPr>
        <w:t>: El expediente es un conjunto de tipos documentales que tratan de un mismo asunto o materia, producido a medida que se desarrollan los trámites. Cada pieza, es decir, cada tipo documental individual e indivisible, es un eslabón en una cadena que está inserta en un contexto que le da un valor que no tendría el documento visto aisladamente. El expediente comporta una noción funcional y probatoria, da fe y debe ser conservado en su integridad.</w:t>
      </w:r>
    </w:p>
    <w:p w14:paraId="67EE4E10" w14:textId="77777777" w:rsidR="002B15E8" w:rsidRPr="00EA3F1A" w:rsidRDefault="002B15E8">
      <w:pPr>
        <w:tabs>
          <w:tab w:val="center" w:pos="4252"/>
          <w:tab w:val="right" w:pos="8504"/>
        </w:tabs>
        <w:spacing w:after="0" w:line="240" w:lineRule="auto"/>
        <w:jc w:val="both"/>
        <w:rPr>
          <w:rFonts w:ascii="Arial" w:eastAsia="Arial" w:hAnsi="Arial" w:cs="Arial"/>
          <w:sz w:val="14"/>
          <w:szCs w:val="14"/>
        </w:rPr>
      </w:pPr>
    </w:p>
    <w:p w14:paraId="3C35BA5E" w14:textId="38CED9A7" w:rsidR="009F1536"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Folio</w:t>
      </w:r>
      <w:r w:rsidRPr="003A6EEE">
        <w:rPr>
          <w:rFonts w:ascii="Arial" w:eastAsia="Arial" w:hAnsi="Arial" w:cs="Arial"/>
        </w:rPr>
        <w:t xml:space="preserve">: </w:t>
      </w:r>
      <w:r w:rsidR="00A4572D" w:rsidRPr="003A6EEE">
        <w:rPr>
          <w:rFonts w:ascii="Arial" w:eastAsia="Arial" w:hAnsi="Arial" w:cs="Arial"/>
        </w:rPr>
        <w:t xml:space="preserve">Corresponde a una </w:t>
      </w:r>
      <w:r w:rsidRPr="003A6EEE">
        <w:rPr>
          <w:rFonts w:ascii="Arial" w:eastAsia="Arial" w:hAnsi="Arial" w:cs="Arial"/>
        </w:rPr>
        <w:t>Hoja.</w:t>
      </w:r>
    </w:p>
    <w:p w14:paraId="743B79F8" w14:textId="77777777" w:rsidR="009F1536"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Foliar:</w:t>
      </w:r>
      <w:r w:rsidRPr="003A6EEE">
        <w:rPr>
          <w:rFonts w:ascii="Arial" w:eastAsia="Arial" w:hAnsi="Arial" w:cs="Arial"/>
        </w:rPr>
        <w:t xml:space="preserve"> Acción de numerar hojas.</w:t>
      </w:r>
    </w:p>
    <w:p w14:paraId="28C3066C" w14:textId="77777777" w:rsidR="009F1536"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Foliación</w:t>
      </w:r>
      <w:r w:rsidRPr="003A6EEE">
        <w:rPr>
          <w:rFonts w:ascii="Arial" w:eastAsia="Arial" w:hAnsi="Arial" w:cs="Arial"/>
        </w:rPr>
        <w:t>: Acto de numerar los folios sólo por su cara recta.</w:t>
      </w:r>
    </w:p>
    <w:p w14:paraId="5CDA234A" w14:textId="77777777" w:rsidR="009F1536"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Folio Recto</w:t>
      </w:r>
      <w:r w:rsidRPr="003A6EEE">
        <w:rPr>
          <w:rFonts w:ascii="Arial" w:eastAsia="Arial" w:hAnsi="Arial" w:cs="Arial"/>
        </w:rPr>
        <w:t>: Primera cara de un folio, cuya numeración se aplica solamente a ésta.</w:t>
      </w:r>
    </w:p>
    <w:p w14:paraId="3788C7B8"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Folio Vuelto</w:t>
      </w:r>
      <w:r w:rsidRPr="003A6EEE">
        <w:rPr>
          <w:rFonts w:ascii="Arial" w:eastAsia="Arial" w:hAnsi="Arial" w:cs="Arial"/>
        </w:rPr>
        <w:t>: Segunda cara de un folio y a la cual no se le escribe número.</w:t>
      </w:r>
    </w:p>
    <w:p w14:paraId="15629EA9"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036D7172"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Formato Único de Inventario Documental</w:t>
      </w:r>
      <w:r w:rsidRPr="003A6EEE">
        <w:rPr>
          <w:rFonts w:ascii="Arial" w:eastAsia="Arial" w:hAnsi="Arial" w:cs="Arial"/>
        </w:rPr>
        <w:t>: Instrumento que describe la relación sistemática y detallada de las unidades de un fondo (archivo de una entidad), con el fin de asegurar el control de los documentos en sus diferentes fases.</w:t>
      </w:r>
    </w:p>
    <w:p w14:paraId="18A5D0CC"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2C47E64C" w14:textId="7280C085"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Ordenación</w:t>
      </w:r>
      <w:r w:rsidRPr="003A6EEE">
        <w:rPr>
          <w:rFonts w:ascii="Arial" w:eastAsia="Arial" w:hAnsi="Arial" w:cs="Arial"/>
        </w:rPr>
        <w:t>: Operación archivística realizada dentro del proceso de organización que consiste en establecer secuencias naturales cronológicas y/o alfabéticas, dentro de las categorías o grupos definidos en la clasificación</w:t>
      </w:r>
      <w:r w:rsidR="00A4572D" w:rsidRPr="003A6EEE">
        <w:rPr>
          <w:rFonts w:ascii="Arial" w:eastAsia="Arial" w:hAnsi="Arial" w:cs="Arial"/>
        </w:rPr>
        <w:t>.</w:t>
      </w:r>
    </w:p>
    <w:p w14:paraId="5D5AB053"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448D74BF" w14:textId="0B9B3D92" w:rsidR="009F1536" w:rsidRPr="003A6EEE" w:rsidRDefault="006F09FD">
      <w:pPr>
        <w:tabs>
          <w:tab w:val="center" w:pos="4252"/>
          <w:tab w:val="right" w:pos="8504"/>
        </w:tabs>
        <w:spacing w:after="0" w:line="240" w:lineRule="auto"/>
        <w:jc w:val="both"/>
        <w:rPr>
          <w:rFonts w:ascii="Arial" w:eastAsia="Arial" w:hAnsi="Arial" w:cs="Arial"/>
          <w:b/>
        </w:rPr>
      </w:pPr>
      <w:r w:rsidRPr="003A6EEE">
        <w:rPr>
          <w:rFonts w:ascii="Arial" w:eastAsia="Arial" w:hAnsi="Arial" w:cs="Arial"/>
          <w:b/>
        </w:rPr>
        <w:t>Organización</w:t>
      </w:r>
      <w:r w:rsidRPr="003A6EEE">
        <w:rPr>
          <w:rFonts w:ascii="Arial" w:eastAsia="Arial" w:hAnsi="Arial" w:cs="Arial"/>
        </w:rPr>
        <w:t xml:space="preserve">: </w:t>
      </w:r>
      <w:r w:rsidR="00A4572D" w:rsidRPr="003A6EEE">
        <w:rPr>
          <w:rFonts w:ascii="Arial" w:eastAsia="Arial" w:hAnsi="Arial" w:cs="Arial"/>
        </w:rPr>
        <w:t>Conjunto de operaciones técnicas (Clasificación</w:t>
      </w:r>
      <w:r w:rsidR="00A6736A">
        <w:rPr>
          <w:rFonts w:ascii="Arial" w:eastAsia="Arial" w:hAnsi="Arial" w:cs="Arial"/>
        </w:rPr>
        <w:t xml:space="preserve"> </w:t>
      </w:r>
      <w:r w:rsidR="00A4572D" w:rsidRPr="003A6EEE">
        <w:rPr>
          <w:rFonts w:ascii="Arial" w:eastAsia="Arial" w:hAnsi="Arial" w:cs="Arial"/>
        </w:rPr>
        <w:t>+</w:t>
      </w:r>
      <w:r w:rsidR="00A6736A">
        <w:rPr>
          <w:rFonts w:ascii="Arial" w:eastAsia="Arial" w:hAnsi="Arial" w:cs="Arial"/>
        </w:rPr>
        <w:t xml:space="preserve"> </w:t>
      </w:r>
      <w:r w:rsidR="00A4572D" w:rsidRPr="003A6EEE">
        <w:rPr>
          <w:rFonts w:ascii="Arial" w:eastAsia="Arial" w:hAnsi="Arial" w:cs="Arial"/>
        </w:rPr>
        <w:t>Ordenación</w:t>
      </w:r>
      <w:r w:rsidR="00A6736A">
        <w:rPr>
          <w:rFonts w:ascii="Arial" w:eastAsia="Arial" w:hAnsi="Arial" w:cs="Arial"/>
        </w:rPr>
        <w:t xml:space="preserve"> </w:t>
      </w:r>
      <w:r w:rsidR="00A4572D" w:rsidRPr="003A6EEE">
        <w:rPr>
          <w:rFonts w:ascii="Arial" w:eastAsia="Arial" w:hAnsi="Arial" w:cs="Arial"/>
        </w:rPr>
        <w:t>+</w:t>
      </w:r>
      <w:r w:rsidR="00A6736A">
        <w:rPr>
          <w:rFonts w:ascii="Arial" w:eastAsia="Arial" w:hAnsi="Arial" w:cs="Arial"/>
        </w:rPr>
        <w:t xml:space="preserve"> </w:t>
      </w:r>
      <w:r w:rsidR="00A4572D" w:rsidRPr="003A6EEE">
        <w:rPr>
          <w:rFonts w:ascii="Arial" w:eastAsia="Arial" w:hAnsi="Arial" w:cs="Arial"/>
        </w:rPr>
        <w:t>Descripció</w:t>
      </w:r>
      <w:r w:rsidR="00A4572D" w:rsidRPr="003A6EEE">
        <w:rPr>
          <w:rFonts w:ascii="Arial" w:eastAsia="Arial" w:hAnsi="Arial" w:cs="Arial"/>
          <w:color w:val="auto"/>
        </w:rPr>
        <w:t>n)</w:t>
      </w:r>
      <w:r w:rsidR="00A4572D" w:rsidRPr="003A6EEE">
        <w:rPr>
          <w:rFonts w:ascii="Arial" w:eastAsia="Arial" w:hAnsi="Arial" w:cs="Arial"/>
        </w:rPr>
        <w:t xml:space="preserve"> y administrativas cuya finalidad es la agrupación documental relacionada en forma jerárquica con criterios orgánicos o funcionales. </w:t>
      </w:r>
      <w:r w:rsidRPr="003A6EEE">
        <w:rPr>
          <w:rFonts w:ascii="Arial" w:eastAsia="Arial" w:hAnsi="Arial" w:cs="Arial"/>
        </w:rPr>
        <w:t>Proceso que, mediante las etapas de clasificación y ordenación, aplica las conclusiones establecidas en la fase de identificación a la estructura de un fondo</w:t>
      </w:r>
      <w:r w:rsidR="00A4572D" w:rsidRPr="003A6EEE">
        <w:rPr>
          <w:rFonts w:ascii="Arial" w:eastAsia="Arial" w:hAnsi="Arial" w:cs="Arial"/>
        </w:rPr>
        <w:t>.</w:t>
      </w:r>
    </w:p>
    <w:p w14:paraId="6FC200E0"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00A8903C" w14:textId="77777777"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Serie Documental:</w:t>
      </w:r>
      <w:r w:rsidRPr="003A6EEE">
        <w:rPr>
          <w:rFonts w:ascii="Arial" w:eastAsia="Arial" w:hAnsi="Arial" w:cs="Arial"/>
        </w:rPr>
        <w:t xml:space="preserve"> La serie documental está integrada por documentos resultados de la repetitividad de los procesos y procedimientos administrativos o técnicos en las oficinas, generalmente están formados por el mismo tipo documental (unidades documentales) que </w:t>
      </w:r>
      <w:r w:rsidRPr="003A6EEE">
        <w:rPr>
          <w:rFonts w:ascii="Arial" w:eastAsia="Arial" w:hAnsi="Arial" w:cs="Arial"/>
        </w:rPr>
        <w:lastRenderedPageBreak/>
        <w:t>también responden a unos asuntos similares, generando como resultado una información seriada.</w:t>
      </w:r>
    </w:p>
    <w:p w14:paraId="5DB205C4" w14:textId="77777777" w:rsidR="009F1536" w:rsidRPr="003A6EEE" w:rsidRDefault="009F1536">
      <w:pPr>
        <w:tabs>
          <w:tab w:val="center" w:pos="4252"/>
          <w:tab w:val="right" w:pos="8504"/>
        </w:tabs>
        <w:spacing w:after="0" w:line="240" w:lineRule="auto"/>
        <w:jc w:val="both"/>
        <w:rPr>
          <w:rFonts w:ascii="Arial" w:eastAsia="Arial" w:hAnsi="Arial" w:cs="Arial"/>
          <w:b/>
        </w:rPr>
      </w:pPr>
    </w:p>
    <w:p w14:paraId="11942459" w14:textId="44E260A4"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Sub</w:t>
      </w:r>
      <w:r w:rsidR="00A6736A">
        <w:rPr>
          <w:rFonts w:ascii="Arial" w:eastAsia="Arial" w:hAnsi="Arial" w:cs="Arial"/>
          <w:b/>
        </w:rPr>
        <w:t>-</w:t>
      </w:r>
      <w:r w:rsidRPr="003A6EEE">
        <w:rPr>
          <w:rFonts w:ascii="Arial" w:eastAsia="Arial" w:hAnsi="Arial" w:cs="Arial"/>
          <w:b/>
        </w:rPr>
        <w:t>serie Documental:</w:t>
      </w:r>
      <w:r w:rsidRPr="003A6EEE">
        <w:rPr>
          <w:rFonts w:ascii="Arial" w:eastAsia="Arial" w:hAnsi="Arial" w:cs="Arial"/>
        </w:rPr>
        <w:t xml:space="preserve"> Es el conjunto de unidades documentales que forman parte de una serie y se jerarquizan e identifican en forma separada del conjunto de la serie por los tipos documentales que varían de acuerdo con el trámite de cada asunto</w:t>
      </w:r>
      <w:r w:rsidR="00AC50A5">
        <w:rPr>
          <w:rFonts w:ascii="Arial" w:eastAsia="Arial" w:hAnsi="Arial" w:cs="Arial"/>
        </w:rPr>
        <w:t>.</w:t>
      </w:r>
    </w:p>
    <w:p w14:paraId="7B4317BC" w14:textId="77777777" w:rsidR="009F1536" w:rsidRPr="00EA3F1A" w:rsidRDefault="009F1536">
      <w:pPr>
        <w:tabs>
          <w:tab w:val="center" w:pos="4252"/>
          <w:tab w:val="right" w:pos="8504"/>
        </w:tabs>
        <w:spacing w:after="0" w:line="240" w:lineRule="auto"/>
        <w:jc w:val="both"/>
        <w:rPr>
          <w:rFonts w:ascii="Arial" w:eastAsia="Arial" w:hAnsi="Arial" w:cs="Arial"/>
          <w:b/>
          <w:sz w:val="14"/>
          <w:szCs w:val="14"/>
        </w:rPr>
      </w:pPr>
    </w:p>
    <w:p w14:paraId="39BC1AC3" w14:textId="744AEBFD" w:rsidR="00A4572D"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b/>
        </w:rPr>
        <w:t xml:space="preserve">Tabla de Retención Documental: </w:t>
      </w:r>
      <w:r w:rsidRPr="003A6EEE">
        <w:rPr>
          <w:rFonts w:ascii="Arial" w:eastAsia="Arial" w:hAnsi="Arial" w:cs="Arial"/>
        </w:rPr>
        <w:t>Listado de series con sus correspondientes tipos documentales, a las cuales se asigna el tiempo de permanencia en cada etapa del ciclo vital de los documentos.</w:t>
      </w:r>
    </w:p>
    <w:p w14:paraId="3105B66C" w14:textId="77777777" w:rsidR="009F1536" w:rsidRPr="003A6EEE" w:rsidRDefault="009F1536">
      <w:pPr>
        <w:tabs>
          <w:tab w:val="center" w:pos="4252"/>
          <w:tab w:val="right" w:pos="8504"/>
        </w:tabs>
        <w:spacing w:after="0" w:line="240" w:lineRule="auto"/>
        <w:jc w:val="both"/>
        <w:rPr>
          <w:rFonts w:ascii="Arial" w:eastAsia="Arial" w:hAnsi="Arial" w:cs="Arial"/>
        </w:rPr>
      </w:pPr>
    </w:p>
    <w:p w14:paraId="18660A96" w14:textId="77777777" w:rsidR="00BC0929" w:rsidRPr="003A6EEE" w:rsidRDefault="00BC0929">
      <w:pPr>
        <w:tabs>
          <w:tab w:val="center" w:pos="4252"/>
          <w:tab w:val="right" w:pos="8504"/>
        </w:tabs>
        <w:spacing w:after="0" w:line="240" w:lineRule="auto"/>
        <w:jc w:val="center"/>
        <w:rPr>
          <w:rFonts w:ascii="Arial" w:eastAsia="Arial" w:hAnsi="Arial" w:cs="Arial"/>
          <w:b/>
        </w:rPr>
      </w:pPr>
    </w:p>
    <w:p w14:paraId="43342C52" w14:textId="2D3737BC" w:rsidR="002B15E8" w:rsidRPr="003A6EEE" w:rsidRDefault="00D05D89" w:rsidP="00EC65DE">
      <w:pPr>
        <w:pStyle w:val="Prrafodelista"/>
        <w:numPr>
          <w:ilvl w:val="0"/>
          <w:numId w:val="20"/>
        </w:numPr>
        <w:tabs>
          <w:tab w:val="center" w:pos="4252"/>
          <w:tab w:val="right" w:pos="8504"/>
        </w:tabs>
        <w:spacing w:after="0" w:line="240" w:lineRule="auto"/>
        <w:jc w:val="center"/>
        <w:outlineLvl w:val="0"/>
        <w:rPr>
          <w:rFonts w:ascii="Arial" w:eastAsia="Arial" w:hAnsi="Arial" w:cs="Arial"/>
          <w:b/>
        </w:rPr>
      </w:pPr>
      <w:bookmarkStart w:id="4" w:name="_Toc27563243"/>
      <w:r w:rsidRPr="003A6EEE">
        <w:rPr>
          <w:rFonts w:ascii="Arial" w:eastAsia="Arial" w:hAnsi="Arial" w:cs="Arial"/>
          <w:b/>
        </w:rPr>
        <w:t xml:space="preserve">INSTRUCCIONES PARA </w:t>
      </w:r>
      <w:r w:rsidR="006F09FD" w:rsidRPr="003A6EEE">
        <w:rPr>
          <w:rFonts w:ascii="Arial" w:eastAsia="Arial" w:hAnsi="Arial" w:cs="Arial"/>
          <w:b/>
        </w:rPr>
        <w:t>ORGANIZAR SU ARCHIVO DE GESTIÓN</w:t>
      </w:r>
      <w:bookmarkEnd w:id="4"/>
    </w:p>
    <w:p w14:paraId="43950C85" w14:textId="77777777" w:rsidR="002B15E8" w:rsidRPr="003A6EEE" w:rsidRDefault="002B15E8">
      <w:pPr>
        <w:tabs>
          <w:tab w:val="center" w:pos="4252"/>
          <w:tab w:val="right" w:pos="8504"/>
        </w:tabs>
        <w:spacing w:after="0" w:line="240" w:lineRule="auto"/>
        <w:jc w:val="center"/>
        <w:rPr>
          <w:rFonts w:ascii="Arial" w:eastAsia="Arial" w:hAnsi="Arial" w:cs="Arial"/>
          <w:b/>
        </w:rPr>
      </w:pPr>
    </w:p>
    <w:p w14:paraId="480E3623" w14:textId="77777777" w:rsidR="009F1536" w:rsidRPr="003A6EEE" w:rsidRDefault="009F1536">
      <w:pPr>
        <w:tabs>
          <w:tab w:val="center" w:pos="4252"/>
          <w:tab w:val="right" w:pos="8504"/>
        </w:tabs>
        <w:spacing w:after="0" w:line="240" w:lineRule="auto"/>
        <w:jc w:val="both"/>
        <w:rPr>
          <w:rFonts w:ascii="Arial" w:eastAsia="Arial" w:hAnsi="Arial" w:cs="Arial"/>
        </w:rPr>
      </w:pPr>
    </w:p>
    <w:p w14:paraId="643FC52A" w14:textId="7550AAEE"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rPr>
        <w:t>Para tener organizado nuestro archivo de Gestión debemos cumplir con la siguiente fórmula</w:t>
      </w:r>
      <w:r w:rsidR="003D21B1">
        <w:rPr>
          <w:rFonts w:ascii="Arial" w:eastAsia="Arial" w:hAnsi="Arial" w:cs="Arial"/>
        </w:rPr>
        <w:t>:</w:t>
      </w:r>
    </w:p>
    <w:p w14:paraId="7D7BBE09" w14:textId="77777777" w:rsidR="002B15E8" w:rsidRPr="003A6EEE" w:rsidRDefault="002B15E8">
      <w:pPr>
        <w:tabs>
          <w:tab w:val="center" w:pos="4252"/>
          <w:tab w:val="right" w:pos="8504"/>
        </w:tabs>
        <w:spacing w:after="0" w:line="240" w:lineRule="auto"/>
        <w:jc w:val="both"/>
        <w:rPr>
          <w:rFonts w:ascii="Arial" w:eastAsia="Arial" w:hAnsi="Arial" w:cs="Arial"/>
        </w:rPr>
      </w:pPr>
    </w:p>
    <w:p w14:paraId="0F36610C" w14:textId="77777777" w:rsidR="002B15E8" w:rsidRDefault="006F09FD">
      <w:pPr>
        <w:tabs>
          <w:tab w:val="center" w:pos="4252"/>
          <w:tab w:val="right" w:pos="8504"/>
        </w:tabs>
        <w:spacing w:after="0" w:line="240" w:lineRule="auto"/>
        <w:jc w:val="center"/>
        <w:rPr>
          <w:rFonts w:ascii="Arial" w:eastAsia="Arial" w:hAnsi="Arial" w:cs="Arial"/>
          <w:b/>
        </w:rPr>
      </w:pPr>
      <w:r w:rsidRPr="003A6EEE">
        <w:rPr>
          <w:rFonts w:ascii="Arial" w:eastAsia="Arial" w:hAnsi="Arial" w:cs="Arial"/>
          <w:b/>
        </w:rPr>
        <w:t>Organización = Clasificación + Ordenación + Descripción</w:t>
      </w:r>
    </w:p>
    <w:p w14:paraId="3ED13539" w14:textId="4FCADE1C" w:rsidR="002B15E8" w:rsidRPr="00EC65DE" w:rsidRDefault="00D05D89" w:rsidP="00EC65DE">
      <w:pPr>
        <w:pStyle w:val="Ttulo2"/>
        <w:jc w:val="center"/>
        <w:rPr>
          <w:rFonts w:ascii="Arial" w:eastAsia="Arial" w:hAnsi="Arial" w:cs="Arial"/>
          <w:sz w:val="22"/>
          <w:szCs w:val="24"/>
        </w:rPr>
      </w:pPr>
      <w:bookmarkStart w:id="5" w:name="_Toc27563244"/>
      <w:r w:rsidRPr="00EC65DE">
        <w:rPr>
          <w:rFonts w:ascii="Arial" w:eastAsia="Arial" w:hAnsi="Arial" w:cs="Arial"/>
          <w:sz w:val="22"/>
          <w:szCs w:val="24"/>
        </w:rPr>
        <w:t>I.</w:t>
      </w:r>
      <w:r w:rsidR="006F09FD" w:rsidRPr="00EC65DE">
        <w:rPr>
          <w:rFonts w:ascii="Arial" w:eastAsia="Arial" w:hAnsi="Arial" w:cs="Arial"/>
          <w:sz w:val="22"/>
          <w:szCs w:val="24"/>
        </w:rPr>
        <w:t xml:space="preserve"> CLASIFICAR Y ORDENAR DOCUMENTOS DE ARCHIVO</w:t>
      </w:r>
      <w:bookmarkEnd w:id="5"/>
    </w:p>
    <w:p w14:paraId="7AF39A3B" w14:textId="77777777" w:rsidR="009F1536" w:rsidRPr="003A6EEE" w:rsidRDefault="009F1536">
      <w:pPr>
        <w:tabs>
          <w:tab w:val="center" w:pos="4252"/>
          <w:tab w:val="right" w:pos="8504"/>
        </w:tabs>
        <w:spacing w:after="0" w:line="240" w:lineRule="auto"/>
        <w:jc w:val="both"/>
        <w:rPr>
          <w:rFonts w:ascii="Arial" w:eastAsia="Arial" w:hAnsi="Arial" w:cs="Arial"/>
        </w:rPr>
      </w:pPr>
    </w:p>
    <w:p w14:paraId="6E70B10F" w14:textId="49CDB74E" w:rsidR="002B15E8" w:rsidRPr="003A6EEE" w:rsidRDefault="006F09FD" w:rsidP="008F1F1E">
      <w:pPr>
        <w:pStyle w:val="Prrafodelista"/>
        <w:numPr>
          <w:ilvl w:val="0"/>
          <w:numId w:val="16"/>
        </w:numPr>
        <w:tabs>
          <w:tab w:val="center" w:pos="4252"/>
          <w:tab w:val="right" w:pos="8504"/>
        </w:tabs>
        <w:spacing w:after="0" w:line="240" w:lineRule="auto"/>
        <w:jc w:val="both"/>
        <w:rPr>
          <w:rFonts w:ascii="Arial" w:eastAsia="Arial" w:hAnsi="Arial" w:cs="Arial"/>
        </w:rPr>
      </w:pPr>
      <w:r w:rsidRPr="003A6EEE">
        <w:rPr>
          <w:rFonts w:ascii="Arial" w:eastAsia="Arial" w:hAnsi="Arial" w:cs="Arial"/>
          <w:b/>
        </w:rPr>
        <w:t>Clas</w:t>
      </w:r>
      <w:r w:rsidR="009F1536" w:rsidRPr="003A6EEE">
        <w:rPr>
          <w:rFonts w:ascii="Arial" w:eastAsia="Arial" w:hAnsi="Arial" w:cs="Arial"/>
          <w:b/>
        </w:rPr>
        <w:t>ificar</w:t>
      </w:r>
      <w:r w:rsidRPr="003A6EEE">
        <w:rPr>
          <w:rFonts w:ascii="Arial" w:eastAsia="Arial" w:hAnsi="Arial" w:cs="Arial"/>
          <w:b/>
        </w:rPr>
        <w:t xml:space="preserve"> los documentos en: Documentos de Archivo</w:t>
      </w:r>
      <w:r w:rsidRPr="003A6EEE">
        <w:rPr>
          <w:rFonts w:ascii="Arial" w:eastAsia="Arial" w:hAnsi="Arial" w:cs="Arial"/>
        </w:rPr>
        <w:t xml:space="preserve"> </w:t>
      </w:r>
    </w:p>
    <w:p w14:paraId="74456E61" w14:textId="77777777" w:rsidR="002B15E8" w:rsidRPr="003A6EEE" w:rsidRDefault="002B15E8">
      <w:pPr>
        <w:tabs>
          <w:tab w:val="center" w:pos="4252"/>
          <w:tab w:val="right" w:pos="8504"/>
        </w:tabs>
        <w:spacing w:after="0" w:line="240" w:lineRule="auto"/>
        <w:jc w:val="both"/>
        <w:rPr>
          <w:rFonts w:ascii="Arial" w:eastAsia="Arial" w:hAnsi="Arial" w:cs="Arial"/>
        </w:rPr>
      </w:pPr>
    </w:p>
    <w:p w14:paraId="26A868AA" w14:textId="69C544AA"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rPr>
        <w:t>Los Documentos de Archivo son registros de información producida o recibida por una persona o entidad en razón de sus actividades o funciones, que tienen valor administrativo, fiscal, legal, científico, económico, histórico o cultural y debe ser objeto de conservación; estos documentos son los que están listados en la Tabla de Retención Documental</w:t>
      </w:r>
      <w:r w:rsidR="00D05D89" w:rsidRPr="003A6EEE">
        <w:rPr>
          <w:rFonts w:ascii="Arial" w:eastAsia="Arial" w:hAnsi="Arial" w:cs="Arial"/>
        </w:rPr>
        <w:t>-TRD.</w:t>
      </w:r>
    </w:p>
    <w:p w14:paraId="25C40B1D" w14:textId="77777777" w:rsidR="002B15E8" w:rsidRPr="003A6EEE" w:rsidRDefault="002B15E8">
      <w:pPr>
        <w:tabs>
          <w:tab w:val="center" w:pos="4252"/>
          <w:tab w:val="right" w:pos="8504"/>
        </w:tabs>
        <w:spacing w:after="0" w:line="240" w:lineRule="auto"/>
        <w:jc w:val="both"/>
        <w:rPr>
          <w:rFonts w:ascii="Arial" w:eastAsia="Arial" w:hAnsi="Arial" w:cs="Arial"/>
        </w:rPr>
      </w:pPr>
    </w:p>
    <w:p w14:paraId="6CEB2AB4" w14:textId="77777777" w:rsidR="002B15E8" w:rsidRPr="003A6EEE" w:rsidRDefault="006F09FD">
      <w:pPr>
        <w:tabs>
          <w:tab w:val="center" w:pos="4252"/>
          <w:tab w:val="right" w:pos="8504"/>
        </w:tabs>
        <w:spacing w:after="0" w:line="240" w:lineRule="auto"/>
        <w:jc w:val="both"/>
        <w:rPr>
          <w:rFonts w:ascii="Arial" w:eastAsia="Arial" w:hAnsi="Arial" w:cs="Arial"/>
          <w:i/>
        </w:rPr>
      </w:pPr>
      <w:r w:rsidRPr="003A6EEE">
        <w:rPr>
          <w:rFonts w:ascii="Arial" w:eastAsia="Arial" w:hAnsi="Arial" w:cs="Arial"/>
        </w:rPr>
        <w:t>Los documentos deben estar clasificados por Serie o Subserie (asunto o proceso), esto facilita la creación de los expedientes ya que se puede conocer la cantidad de Expedientes (Carpetas) que vamos a crear.</w:t>
      </w:r>
      <w:r w:rsidR="009F1536" w:rsidRPr="003A6EEE">
        <w:rPr>
          <w:rFonts w:ascii="Arial" w:eastAsia="Arial" w:hAnsi="Arial" w:cs="Arial"/>
        </w:rPr>
        <w:t xml:space="preserve"> </w:t>
      </w:r>
      <w:r w:rsidRPr="003A6EEE">
        <w:rPr>
          <w:rFonts w:ascii="Arial" w:eastAsia="Arial" w:hAnsi="Arial" w:cs="Arial"/>
          <w:i/>
        </w:rPr>
        <w:t>(Consultar las TRD).</w:t>
      </w:r>
    </w:p>
    <w:p w14:paraId="14D22D0F" w14:textId="77777777" w:rsidR="009F1536" w:rsidRPr="003A6EEE" w:rsidRDefault="009F1536">
      <w:pPr>
        <w:tabs>
          <w:tab w:val="center" w:pos="4252"/>
          <w:tab w:val="right" w:pos="8504"/>
        </w:tabs>
        <w:spacing w:after="0" w:line="240" w:lineRule="auto"/>
        <w:jc w:val="both"/>
        <w:rPr>
          <w:rFonts w:ascii="Arial" w:eastAsia="Arial" w:hAnsi="Arial" w:cs="Arial"/>
        </w:rPr>
      </w:pPr>
    </w:p>
    <w:p w14:paraId="7D7F928B" w14:textId="4FE81E99" w:rsidR="00F61E9A" w:rsidRPr="003A6EEE" w:rsidRDefault="00F61E9A" w:rsidP="00F61E9A">
      <w:pPr>
        <w:spacing w:after="0" w:line="240" w:lineRule="auto"/>
        <w:jc w:val="both"/>
        <w:rPr>
          <w:rFonts w:ascii="Arial" w:eastAsia="Arial" w:hAnsi="Arial" w:cs="Arial"/>
        </w:rPr>
      </w:pPr>
      <w:r w:rsidRPr="003A6EEE">
        <w:rPr>
          <w:rFonts w:ascii="Arial" w:eastAsia="Arial" w:hAnsi="Arial" w:cs="Arial"/>
        </w:rPr>
        <w:t>Ejemplo de los documentos que puede tener un expediente</w:t>
      </w:r>
      <w:r w:rsidR="00BC5CB5" w:rsidRPr="003A6EEE">
        <w:rPr>
          <w:rFonts w:ascii="Arial" w:eastAsia="Arial" w:hAnsi="Arial" w:cs="Arial"/>
        </w:rPr>
        <w:t>, según la tabla de retención actual</w:t>
      </w:r>
      <w:r w:rsidRPr="003A6EEE">
        <w:rPr>
          <w:rFonts w:ascii="Arial" w:eastAsia="Arial" w:hAnsi="Arial" w:cs="Arial"/>
        </w:rPr>
        <w:t xml:space="preserve">, </w:t>
      </w:r>
    </w:p>
    <w:p w14:paraId="2225E4B2" w14:textId="77777777" w:rsidR="00F61E9A" w:rsidRPr="003A6EEE" w:rsidRDefault="00F61E9A" w:rsidP="00F61E9A">
      <w:pPr>
        <w:spacing w:after="0" w:line="240" w:lineRule="auto"/>
        <w:jc w:val="both"/>
        <w:rPr>
          <w:rFonts w:ascii="Arial" w:eastAsia="Arial" w:hAnsi="Arial" w:cs="Arial"/>
        </w:rPr>
      </w:pPr>
    </w:p>
    <w:p w14:paraId="22C3406E" w14:textId="77777777" w:rsidR="00F61E9A" w:rsidRPr="003A6EEE" w:rsidRDefault="00F61E9A" w:rsidP="00F61E9A">
      <w:pPr>
        <w:spacing w:after="0" w:line="240" w:lineRule="auto"/>
        <w:ind w:firstLine="720"/>
        <w:jc w:val="both"/>
        <w:rPr>
          <w:rFonts w:ascii="Arial" w:eastAsia="Arial" w:hAnsi="Arial" w:cs="Arial"/>
          <w:b/>
        </w:rPr>
      </w:pPr>
      <w:r w:rsidRPr="003A6EEE">
        <w:rPr>
          <w:rFonts w:ascii="Arial" w:eastAsia="Arial" w:hAnsi="Arial" w:cs="Arial"/>
          <w:b/>
        </w:rPr>
        <w:t>20</w:t>
      </w:r>
      <w:r w:rsidRPr="003A6EEE">
        <w:rPr>
          <w:rFonts w:ascii="Arial" w:eastAsia="Arial" w:hAnsi="Arial" w:cs="Arial"/>
          <w:b/>
        </w:rPr>
        <w:tab/>
        <w:t>*ESCUELAS DE FORMACIÓN (Serie Documental)</w:t>
      </w:r>
    </w:p>
    <w:p w14:paraId="378B858B" w14:textId="77777777" w:rsidR="00F61E9A" w:rsidRPr="003A6EEE" w:rsidRDefault="00F61E9A" w:rsidP="00F61E9A">
      <w:pPr>
        <w:spacing w:after="0" w:line="240" w:lineRule="auto"/>
        <w:jc w:val="both"/>
        <w:rPr>
          <w:rFonts w:ascii="Arial" w:eastAsia="Arial" w:hAnsi="Arial" w:cs="Arial"/>
        </w:rPr>
      </w:pPr>
      <w:r w:rsidRPr="003A6EEE">
        <w:rPr>
          <w:rFonts w:ascii="Arial" w:eastAsia="Arial" w:hAnsi="Arial" w:cs="Arial"/>
        </w:rPr>
        <w:tab/>
      </w:r>
      <w:r w:rsidRPr="003A6EEE">
        <w:rPr>
          <w:rFonts w:ascii="Arial" w:eastAsia="Arial" w:hAnsi="Arial" w:cs="Arial"/>
        </w:rPr>
        <w:tab/>
        <w:t>*Informe de Gestión Anual de Escuelas de Formación Deportiva (Documento)</w:t>
      </w:r>
    </w:p>
    <w:p w14:paraId="7E8EE734" w14:textId="77777777" w:rsidR="00F61E9A" w:rsidRPr="003A6EEE" w:rsidRDefault="00F61E9A" w:rsidP="00F61E9A">
      <w:pPr>
        <w:spacing w:after="0" w:line="240" w:lineRule="auto"/>
        <w:jc w:val="both"/>
        <w:rPr>
          <w:rFonts w:ascii="Arial" w:eastAsia="Arial" w:hAnsi="Arial" w:cs="Arial"/>
        </w:rPr>
      </w:pPr>
      <w:r w:rsidRPr="003A6EEE">
        <w:rPr>
          <w:rFonts w:ascii="Arial" w:eastAsia="Arial" w:hAnsi="Arial" w:cs="Arial"/>
        </w:rPr>
        <w:tab/>
      </w:r>
      <w:r w:rsidRPr="003A6EEE">
        <w:rPr>
          <w:rFonts w:ascii="Arial" w:eastAsia="Arial" w:hAnsi="Arial" w:cs="Arial"/>
        </w:rPr>
        <w:tab/>
        <w:t>*Informes Mensuales (Documento)</w:t>
      </w:r>
    </w:p>
    <w:p w14:paraId="4B48C18E" w14:textId="77777777" w:rsidR="00F61E9A" w:rsidRPr="003A6EEE" w:rsidRDefault="00F61E9A" w:rsidP="00F61E9A">
      <w:pPr>
        <w:spacing w:after="0" w:line="240" w:lineRule="auto"/>
        <w:jc w:val="both"/>
        <w:rPr>
          <w:rFonts w:ascii="Arial" w:eastAsia="Arial" w:hAnsi="Arial" w:cs="Arial"/>
        </w:rPr>
      </w:pPr>
      <w:r w:rsidRPr="003A6EEE">
        <w:rPr>
          <w:rFonts w:ascii="Arial" w:eastAsia="Arial" w:hAnsi="Arial" w:cs="Arial"/>
        </w:rPr>
        <w:tab/>
      </w:r>
      <w:r w:rsidRPr="003A6EEE">
        <w:rPr>
          <w:rFonts w:ascii="Arial" w:eastAsia="Arial" w:hAnsi="Arial" w:cs="Arial"/>
        </w:rPr>
        <w:tab/>
        <w:t>*Listados de Asistencia (Documento)</w:t>
      </w:r>
    </w:p>
    <w:p w14:paraId="4136549B" w14:textId="77777777" w:rsidR="00F61E9A" w:rsidRPr="003A6EEE" w:rsidRDefault="00F61E9A" w:rsidP="00F61E9A">
      <w:pPr>
        <w:spacing w:after="0" w:line="240" w:lineRule="auto"/>
        <w:jc w:val="both"/>
        <w:rPr>
          <w:rFonts w:ascii="Arial" w:eastAsia="Arial" w:hAnsi="Arial" w:cs="Arial"/>
        </w:rPr>
      </w:pPr>
      <w:r w:rsidRPr="003A6EEE">
        <w:rPr>
          <w:rFonts w:ascii="Arial" w:eastAsia="Arial" w:hAnsi="Arial" w:cs="Arial"/>
        </w:rPr>
        <w:tab/>
      </w:r>
      <w:r w:rsidRPr="003A6EEE">
        <w:rPr>
          <w:rFonts w:ascii="Arial" w:eastAsia="Arial" w:hAnsi="Arial" w:cs="Arial"/>
        </w:rPr>
        <w:tab/>
        <w:t>*Fichas de Competición (Documento)</w:t>
      </w:r>
    </w:p>
    <w:p w14:paraId="5C5886FD" w14:textId="77777777" w:rsidR="00F61E9A" w:rsidRPr="00EA3F1A" w:rsidRDefault="00F61E9A" w:rsidP="00F61E9A">
      <w:pPr>
        <w:spacing w:after="0" w:line="240" w:lineRule="auto"/>
        <w:jc w:val="both"/>
        <w:rPr>
          <w:rFonts w:ascii="Arial" w:eastAsia="Arial" w:hAnsi="Arial" w:cs="Arial"/>
          <w:sz w:val="2"/>
        </w:rPr>
      </w:pPr>
    </w:p>
    <w:p w14:paraId="24EBAD7E" w14:textId="77777777" w:rsidR="00F61E9A" w:rsidRPr="003A6EEE" w:rsidRDefault="00F61E9A">
      <w:pPr>
        <w:tabs>
          <w:tab w:val="center" w:pos="4252"/>
          <w:tab w:val="right" w:pos="8504"/>
        </w:tabs>
        <w:spacing w:after="0" w:line="240" w:lineRule="auto"/>
        <w:jc w:val="both"/>
        <w:rPr>
          <w:rFonts w:ascii="Arial" w:eastAsia="Arial" w:hAnsi="Arial" w:cs="Arial"/>
        </w:rPr>
      </w:pPr>
    </w:p>
    <w:p w14:paraId="3939E7D4" w14:textId="77777777" w:rsidR="00F61E9A" w:rsidRPr="00EA3F1A" w:rsidRDefault="00F61E9A">
      <w:pPr>
        <w:tabs>
          <w:tab w:val="center" w:pos="4252"/>
          <w:tab w:val="right" w:pos="8504"/>
        </w:tabs>
        <w:spacing w:after="0" w:line="240" w:lineRule="auto"/>
        <w:jc w:val="both"/>
        <w:rPr>
          <w:rFonts w:ascii="Arial" w:eastAsia="Arial" w:hAnsi="Arial" w:cs="Arial"/>
          <w:sz w:val="2"/>
        </w:rPr>
      </w:pPr>
    </w:p>
    <w:p w14:paraId="5E17610E" w14:textId="425357E4" w:rsidR="002B15E8" w:rsidRPr="003A6EEE" w:rsidRDefault="006F09FD" w:rsidP="008F1F1E">
      <w:pPr>
        <w:pStyle w:val="Prrafodelista"/>
        <w:numPr>
          <w:ilvl w:val="0"/>
          <w:numId w:val="16"/>
        </w:numPr>
        <w:tabs>
          <w:tab w:val="center" w:pos="4252"/>
          <w:tab w:val="right" w:pos="8504"/>
        </w:tabs>
        <w:spacing w:after="0" w:line="240" w:lineRule="auto"/>
        <w:jc w:val="both"/>
        <w:rPr>
          <w:rFonts w:ascii="Arial" w:eastAsia="Arial" w:hAnsi="Arial" w:cs="Arial"/>
        </w:rPr>
      </w:pPr>
      <w:r w:rsidRPr="003A6EEE">
        <w:rPr>
          <w:rFonts w:ascii="Arial" w:eastAsia="Arial" w:hAnsi="Arial" w:cs="Arial"/>
          <w:b/>
        </w:rPr>
        <w:t xml:space="preserve">Ordenar los Documentos de Archivo en Series y Subseries Documentales con base en la Tabla de Retención Documental de su </w:t>
      </w:r>
      <w:r w:rsidR="003D7C53" w:rsidRPr="003A6EEE">
        <w:rPr>
          <w:rFonts w:ascii="Arial" w:eastAsia="Arial" w:hAnsi="Arial" w:cs="Arial"/>
          <w:b/>
        </w:rPr>
        <w:t>á</w:t>
      </w:r>
      <w:r w:rsidRPr="003A6EEE">
        <w:rPr>
          <w:rFonts w:ascii="Arial" w:eastAsia="Arial" w:hAnsi="Arial" w:cs="Arial"/>
          <w:b/>
        </w:rPr>
        <w:t>rea</w:t>
      </w:r>
      <w:r w:rsidR="003D7C53" w:rsidRPr="003A6EEE">
        <w:rPr>
          <w:rFonts w:ascii="Arial" w:eastAsia="Arial" w:hAnsi="Arial" w:cs="Arial"/>
          <w:b/>
        </w:rPr>
        <w:t xml:space="preserve"> o proceso</w:t>
      </w:r>
      <w:r w:rsidRPr="003A6EEE">
        <w:rPr>
          <w:rFonts w:ascii="Arial" w:eastAsia="Arial" w:hAnsi="Arial" w:cs="Arial"/>
          <w:b/>
        </w:rPr>
        <w:t>.</w:t>
      </w:r>
    </w:p>
    <w:p w14:paraId="41F3304D" w14:textId="77777777" w:rsidR="009F1536" w:rsidRPr="003A6EEE" w:rsidRDefault="009F1536">
      <w:pPr>
        <w:tabs>
          <w:tab w:val="center" w:pos="4252"/>
          <w:tab w:val="right" w:pos="8504"/>
        </w:tabs>
        <w:spacing w:after="0" w:line="240" w:lineRule="auto"/>
        <w:jc w:val="both"/>
        <w:rPr>
          <w:rFonts w:ascii="Arial" w:eastAsia="Arial" w:hAnsi="Arial" w:cs="Arial"/>
        </w:rPr>
      </w:pPr>
    </w:p>
    <w:p w14:paraId="2990C820" w14:textId="329D6B54" w:rsidR="002B15E8" w:rsidRDefault="008F1F1E">
      <w:pPr>
        <w:tabs>
          <w:tab w:val="center" w:pos="4252"/>
          <w:tab w:val="right" w:pos="8504"/>
        </w:tabs>
        <w:spacing w:after="0" w:line="240" w:lineRule="auto"/>
        <w:jc w:val="both"/>
        <w:rPr>
          <w:rFonts w:ascii="Arial" w:eastAsia="Arial" w:hAnsi="Arial" w:cs="Arial"/>
        </w:rPr>
      </w:pPr>
      <w:r w:rsidRPr="003A6EEE">
        <w:rPr>
          <w:rFonts w:ascii="Arial" w:eastAsia="Arial" w:hAnsi="Arial" w:cs="Arial"/>
        </w:rPr>
        <w:lastRenderedPageBreak/>
        <w:t>L</w:t>
      </w:r>
      <w:r w:rsidR="006F09FD" w:rsidRPr="003A6EEE">
        <w:rPr>
          <w:rFonts w:ascii="Arial" w:eastAsia="Arial" w:hAnsi="Arial" w:cs="Arial"/>
        </w:rPr>
        <w:t>a incorporación de documentos a un expediente debe seguir el curso del trámite del asunto al que se refiere, en general se producen en orden cronológico (por fecha) de los documentos generados o recibidos.</w:t>
      </w:r>
    </w:p>
    <w:p w14:paraId="5C2B3F78" w14:textId="77777777" w:rsidR="00EA3F1A" w:rsidRPr="003A6EEE" w:rsidRDefault="00EA3F1A">
      <w:pPr>
        <w:tabs>
          <w:tab w:val="center" w:pos="4252"/>
          <w:tab w:val="right" w:pos="8504"/>
        </w:tabs>
        <w:spacing w:after="0" w:line="240" w:lineRule="auto"/>
        <w:jc w:val="both"/>
        <w:rPr>
          <w:rFonts w:ascii="Arial" w:eastAsia="Arial" w:hAnsi="Arial" w:cs="Arial"/>
        </w:rPr>
      </w:pPr>
    </w:p>
    <w:p w14:paraId="325A3869" w14:textId="77777777" w:rsidR="002B15E8" w:rsidRPr="003A6EEE" w:rsidRDefault="002B15E8">
      <w:pPr>
        <w:tabs>
          <w:tab w:val="center" w:pos="4252"/>
          <w:tab w:val="right" w:pos="8504"/>
        </w:tabs>
        <w:spacing w:after="0" w:line="240" w:lineRule="auto"/>
        <w:jc w:val="both"/>
        <w:rPr>
          <w:rFonts w:ascii="Arial" w:eastAsia="Arial" w:hAnsi="Arial" w:cs="Arial"/>
        </w:rPr>
      </w:pPr>
    </w:p>
    <w:p w14:paraId="4A32E43E" w14:textId="125F95EE" w:rsidR="002B15E8" w:rsidRPr="003A6EEE" w:rsidRDefault="006F09FD">
      <w:pPr>
        <w:tabs>
          <w:tab w:val="center" w:pos="4252"/>
          <w:tab w:val="right" w:pos="8504"/>
        </w:tabs>
        <w:spacing w:after="0" w:line="240" w:lineRule="auto"/>
        <w:jc w:val="both"/>
        <w:rPr>
          <w:rFonts w:ascii="Arial" w:eastAsia="Arial" w:hAnsi="Arial" w:cs="Arial"/>
        </w:rPr>
      </w:pPr>
      <w:r w:rsidRPr="003A6EEE">
        <w:rPr>
          <w:rFonts w:ascii="Arial" w:eastAsia="Arial" w:hAnsi="Arial" w:cs="Arial"/>
        </w:rPr>
        <w:t xml:space="preserve">Identifique y ordene en carpetas, todos los tipos documentales pertenecientes a cada una de las series y subseries relacionadas en la Tabla de Retención Documental de su área, teniendo en cuenta su fecha de producción o de trámite </w:t>
      </w:r>
      <w:r w:rsidR="009F1536" w:rsidRPr="003A6EEE">
        <w:rPr>
          <w:rFonts w:ascii="Arial" w:eastAsia="Arial" w:hAnsi="Arial" w:cs="Arial"/>
        </w:rPr>
        <w:t>y manteniendo</w:t>
      </w:r>
      <w:r w:rsidRPr="003A6EEE">
        <w:rPr>
          <w:rFonts w:ascii="Arial" w:eastAsia="Arial" w:hAnsi="Arial" w:cs="Arial"/>
        </w:rPr>
        <w:t xml:space="preserve"> la estructura que tuvo durante el servicio activo (Principio de Orden Original).</w:t>
      </w:r>
    </w:p>
    <w:p w14:paraId="5CBF1D13" w14:textId="77777777" w:rsidR="00AB609C" w:rsidRDefault="00AB609C" w:rsidP="00AB609C">
      <w:pPr>
        <w:spacing w:after="0" w:line="240" w:lineRule="auto"/>
        <w:jc w:val="both"/>
        <w:rPr>
          <w:rFonts w:ascii="Arial" w:eastAsia="Arial" w:hAnsi="Arial" w:cs="Arial"/>
        </w:rPr>
      </w:pPr>
    </w:p>
    <w:p w14:paraId="506AEC5E" w14:textId="1039D391" w:rsidR="001F1481" w:rsidRPr="000E1F07" w:rsidRDefault="001F1481" w:rsidP="00AB609C">
      <w:pPr>
        <w:spacing w:after="0" w:line="240" w:lineRule="auto"/>
        <w:jc w:val="both"/>
        <w:rPr>
          <w:rFonts w:ascii="Arial" w:eastAsia="Arial" w:hAnsi="Arial" w:cs="Arial"/>
          <w:b/>
        </w:rPr>
      </w:pPr>
      <w:r w:rsidRPr="00993DFC">
        <w:rPr>
          <w:rFonts w:ascii="Arial" w:eastAsia="Arial" w:hAnsi="Arial" w:cs="Arial"/>
          <w:b/>
        </w:rPr>
        <w:t xml:space="preserve">NOTA: </w:t>
      </w:r>
    </w:p>
    <w:p w14:paraId="1B1800EC" w14:textId="14CBD91F" w:rsidR="001F1481" w:rsidRPr="00AB609C" w:rsidRDefault="001F1481" w:rsidP="00AB609C">
      <w:pPr>
        <w:spacing w:after="0" w:line="240" w:lineRule="auto"/>
        <w:jc w:val="both"/>
        <w:rPr>
          <w:rFonts w:ascii="Arial" w:eastAsia="Arial" w:hAnsi="Arial" w:cs="Arial"/>
          <w:i/>
        </w:rPr>
      </w:pPr>
      <w:r w:rsidRPr="00AB609C">
        <w:rPr>
          <w:rFonts w:ascii="Arial" w:eastAsia="Arial" w:hAnsi="Arial" w:cs="Arial"/>
          <w:i/>
        </w:rPr>
        <w:t>Con respecto a la información generada por los contratistas</w:t>
      </w:r>
      <w:r w:rsidR="00FF298D" w:rsidRPr="00AB609C">
        <w:rPr>
          <w:rFonts w:ascii="Arial" w:eastAsia="Arial" w:hAnsi="Arial" w:cs="Arial"/>
          <w:i/>
        </w:rPr>
        <w:t xml:space="preserve"> correspondiente a registros de asistencia, actas, registro fotográfico, registro de estadísticas mensuales y cualquier otro documento que evidencie el desarrollo y promoción de sus actividades, deben ser entregados </w:t>
      </w:r>
      <w:r w:rsidR="00AD237A" w:rsidRPr="00AB609C">
        <w:rPr>
          <w:rFonts w:ascii="Arial" w:eastAsia="Arial" w:hAnsi="Arial" w:cs="Arial"/>
          <w:i/>
        </w:rPr>
        <w:t xml:space="preserve">en original </w:t>
      </w:r>
      <w:r w:rsidR="00FF298D" w:rsidRPr="00AB609C">
        <w:rPr>
          <w:rFonts w:ascii="Arial" w:eastAsia="Arial" w:hAnsi="Arial" w:cs="Arial"/>
          <w:i/>
        </w:rPr>
        <w:t>al Superv</w:t>
      </w:r>
      <w:r w:rsidR="00AD237A" w:rsidRPr="00AB609C">
        <w:rPr>
          <w:rFonts w:ascii="Arial" w:eastAsia="Arial" w:hAnsi="Arial" w:cs="Arial"/>
          <w:i/>
        </w:rPr>
        <w:t>isor en medio físico, para que é</w:t>
      </w:r>
      <w:r w:rsidR="00FF298D" w:rsidRPr="00AB609C">
        <w:rPr>
          <w:rFonts w:ascii="Arial" w:eastAsia="Arial" w:hAnsi="Arial" w:cs="Arial"/>
          <w:i/>
        </w:rPr>
        <w:t>ste a su vez sea archivado en el expediente correspondiente se</w:t>
      </w:r>
      <w:r w:rsidR="00AD237A" w:rsidRPr="00AB609C">
        <w:rPr>
          <w:rFonts w:ascii="Arial" w:eastAsia="Arial" w:hAnsi="Arial" w:cs="Arial"/>
          <w:i/>
        </w:rPr>
        <w:t>gún Tabla de Retención Documental</w:t>
      </w:r>
      <w:r w:rsidR="00FF298D" w:rsidRPr="00AB609C">
        <w:rPr>
          <w:rFonts w:ascii="Arial" w:eastAsia="Arial" w:hAnsi="Arial" w:cs="Arial"/>
          <w:i/>
        </w:rPr>
        <w:t>.</w:t>
      </w:r>
      <w:r w:rsidR="00661649">
        <w:rPr>
          <w:rFonts w:ascii="Arial" w:eastAsia="Arial" w:hAnsi="Arial" w:cs="Arial"/>
          <w:i/>
        </w:rPr>
        <w:t xml:space="preserve"> </w:t>
      </w:r>
    </w:p>
    <w:p w14:paraId="49B9726F" w14:textId="77777777" w:rsidR="00FF298D" w:rsidRPr="00AB609C" w:rsidRDefault="00FF298D" w:rsidP="00993DFC">
      <w:pPr>
        <w:spacing w:after="0" w:line="240" w:lineRule="auto"/>
        <w:ind w:left="284"/>
        <w:jc w:val="both"/>
        <w:rPr>
          <w:rFonts w:ascii="Arial" w:eastAsia="Arial" w:hAnsi="Arial" w:cs="Arial"/>
          <w:i/>
        </w:rPr>
      </w:pPr>
    </w:p>
    <w:p w14:paraId="1CB1F086" w14:textId="6B55348E" w:rsidR="00661649" w:rsidRDefault="00F77395" w:rsidP="00AB609C">
      <w:pPr>
        <w:spacing w:after="0" w:line="240" w:lineRule="auto"/>
        <w:jc w:val="both"/>
        <w:rPr>
          <w:rFonts w:ascii="Arial" w:eastAsia="Arial" w:hAnsi="Arial" w:cs="Arial"/>
          <w:i/>
        </w:rPr>
      </w:pPr>
      <w:r>
        <w:rPr>
          <w:rFonts w:ascii="Arial" w:eastAsia="Arial" w:hAnsi="Arial" w:cs="Arial"/>
          <w:i/>
        </w:rPr>
        <w:t xml:space="preserve">Dichos registros se deben relacionar con el nombre completo del Formato de manera clara en el informe del contratista en el ítem soporte y así mismo </w:t>
      </w:r>
      <w:r w:rsidR="00E80344">
        <w:rPr>
          <w:rFonts w:ascii="Arial" w:eastAsia="Arial" w:hAnsi="Arial" w:cs="Arial"/>
          <w:i/>
        </w:rPr>
        <w:t xml:space="preserve">previamente, </w:t>
      </w:r>
      <w:r w:rsidR="00447DEC" w:rsidRPr="00AB609C">
        <w:rPr>
          <w:rFonts w:ascii="Arial" w:eastAsia="Arial" w:hAnsi="Arial" w:cs="Arial"/>
          <w:i/>
        </w:rPr>
        <w:t>se deben digitalizar y adjuntar en un CD como soporte al informe</w:t>
      </w:r>
      <w:r>
        <w:rPr>
          <w:rFonts w:ascii="Arial" w:eastAsia="Arial" w:hAnsi="Arial" w:cs="Arial"/>
          <w:i/>
        </w:rPr>
        <w:t xml:space="preserve">. </w:t>
      </w:r>
    </w:p>
    <w:p w14:paraId="6AAD1F1A" w14:textId="77777777" w:rsidR="00447DEC" w:rsidRPr="00AB609C" w:rsidRDefault="00447DEC" w:rsidP="00AB609C">
      <w:pPr>
        <w:spacing w:after="0" w:line="240" w:lineRule="auto"/>
        <w:jc w:val="both"/>
        <w:rPr>
          <w:rFonts w:ascii="Arial" w:eastAsia="Arial" w:hAnsi="Arial" w:cs="Arial"/>
          <w:i/>
        </w:rPr>
      </w:pPr>
    </w:p>
    <w:p w14:paraId="697FF687" w14:textId="6D218875" w:rsidR="00FF298D" w:rsidRPr="00AB609C" w:rsidRDefault="00FF298D" w:rsidP="00AB609C">
      <w:pPr>
        <w:spacing w:after="0" w:line="240" w:lineRule="auto"/>
        <w:jc w:val="both"/>
        <w:rPr>
          <w:rFonts w:ascii="Arial" w:eastAsia="Arial" w:hAnsi="Arial" w:cs="Arial"/>
          <w:i/>
        </w:rPr>
      </w:pPr>
      <w:r w:rsidRPr="00AB609C">
        <w:rPr>
          <w:rFonts w:ascii="Arial" w:eastAsia="Arial" w:hAnsi="Arial" w:cs="Arial"/>
          <w:i/>
        </w:rPr>
        <w:t>No se deben fotocopiar los registros originales, ni utilizar los recursos del IMCRDZ para ello.</w:t>
      </w:r>
    </w:p>
    <w:p w14:paraId="08AE3B4A" w14:textId="77777777" w:rsidR="00993DFC" w:rsidRDefault="00993DFC" w:rsidP="0090645F">
      <w:pPr>
        <w:spacing w:after="0" w:line="240" w:lineRule="auto"/>
        <w:jc w:val="both"/>
        <w:rPr>
          <w:rFonts w:ascii="Arial" w:eastAsia="Arial" w:hAnsi="Arial" w:cs="Arial"/>
        </w:rPr>
      </w:pPr>
    </w:p>
    <w:p w14:paraId="4A7D3BC5" w14:textId="77777777" w:rsidR="00F77395" w:rsidRDefault="00F77395" w:rsidP="0090645F">
      <w:pPr>
        <w:spacing w:after="0" w:line="240" w:lineRule="auto"/>
        <w:jc w:val="both"/>
        <w:rPr>
          <w:rFonts w:ascii="Arial" w:eastAsia="Arial" w:hAnsi="Arial" w:cs="Arial"/>
        </w:rPr>
      </w:pPr>
    </w:p>
    <w:p w14:paraId="1D6AFF09" w14:textId="0EB87E21" w:rsidR="009F1536" w:rsidRPr="00F77395" w:rsidRDefault="00F77395" w:rsidP="00F77395">
      <w:pPr>
        <w:pStyle w:val="Prrafodelista"/>
        <w:numPr>
          <w:ilvl w:val="0"/>
          <w:numId w:val="16"/>
        </w:numPr>
        <w:tabs>
          <w:tab w:val="center" w:pos="4252"/>
          <w:tab w:val="right" w:pos="8504"/>
        </w:tabs>
        <w:spacing w:after="0" w:line="240" w:lineRule="auto"/>
        <w:jc w:val="both"/>
        <w:rPr>
          <w:rFonts w:ascii="Arial" w:eastAsia="Arial" w:hAnsi="Arial" w:cs="Arial"/>
          <w:b/>
        </w:rPr>
      </w:pPr>
      <w:r>
        <w:rPr>
          <w:rFonts w:ascii="Arial" w:eastAsia="Arial" w:hAnsi="Arial" w:cs="Arial"/>
        </w:rPr>
        <w:t xml:space="preserve">       </w:t>
      </w:r>
      <w:r w:rsidRPr="00F77395">
        <w:rPr>
          <w:rFonts w:ascii="Arial" w:eastAsia="Arial" w:hAnsi="Arial" w:cs="Arial"/>
          <w:b/>
        </w:rPr>
        <w:t>Aspectos a tener en cuenta para archivar</w:t>
      </w:r>
      <w:r w:rsidR="006A63D1" w:rsidRPr="00F77395">
        <w:rPr>
          <w:rFonts w:ascii="Arial" w:eastAsia="Arial" w:hAnsi="Arial" w:cs="Arial"/>
          <w:b/>
        </w:rPr>
        <w:t>:</w:t>
      </w:r>
    </w:p>
    <w:p w14:paraId="6EA15D76" w14:textId="45C06852" w:rsidR="002B15E8" w:rsidRPr="003A6EEE" w:rsidRDefault="002B15E8" w:rsidP="00093AFA">
      <w:pPr>
        <w:tabs>
          <w:tab w:val="center" w:pos="4252"/>
          <w:tab w:val="right" w:pos="8504"/>
        </w:tabs>
        <w:spacing w:after="0" w:line="240" w:lineRule="auto"/>
        <w:jc w:val="both"/>
        <w:rPr>
          <w:rFonts w:ascii="Arial" w:eastAsia="Arial" w:hAnsi="Arial" w:cs="Arial"/>
        </w:rPr>
      </w:pPr>
    </w:p>
    <w:p w14:paraId="1B310DD7" w14:textId="56B7454E" w:rsidR="00BC5CB5" w:rsidRPr="003A6EEE" w:rsidRDefault="004B40EA" w:rsidP="00093AFA">
      <w:pPr>
        <w:pStyle w:val="Prrafodelista"/>
        <w:numPr>
          <w:ilvl w:val="0"/>
          <w:numId w:val="16"/>
        </w:numPr>
        <w:spacing w:after="0" w:line="240" w:lineRule="auto"/>
        <w:ind w:left="360"/>
        <w:jc w:val="both"/>
        <w:rPr>
          <w:rFonts w:ascii="Arial" w:eastAsia="Arial" w:hAnsi="Arial" w:cs="Arial"/>
        </w:rPr>
      </w:pPr>
      <w:r w:rsidRPr="003A6EEE">
        <w:rPr>
          <w:rFonts w:ascii="Arial" w:eastAsia="Arial" w:hAnsi="Arial" w:cs="Arial"/>
        </w:rPr>
        <w:t xml:space="preserve">Disponer de </w:t>
      </w:r>
      <w:r w:rsidR="00BC5CB5" w:rsidRPr="003A6EEE">
        <w:rPr>
          <w:rFonts w:ascii="Arial" w:eastAsia="Arial" w:hAnsi="Arial" w:cs="Arial"/>
        </w:rPr>
        <w:t xml:space="preserve">una carpeta de Cartón desacificada y </w:t>
      </w:r>
      <w:r w:rsidRPr="003A6EEE">
        <w:rPr>
          <w:rFonts w:ascii="Arial" w:eastAsia="Arial" w:hAnsi="Arial" w:cs="Arial"/>
        </w:rPr>
        <w:t xml:space="preserve">un </w:t>
      </w:r>
      <w:r w:rsidR="00BC5CB5" w:rsidRPr="003A6EEE">
        <w:rPr>
          <w:rFonts w:ascii="Arial" w:eastAsia="Arial" w:hAnsi="Arial" w:cs="Arial"/>
        </w:rPr>
        <w:t>gancho legajador plástico.</w:t>
      </w:r>
    </w:p>
    <w:p w14:paraId="75C2B6A4" w14:textId="77777777" w:rsidR="003A6EEE" w:rsidRPr="003A6EEE" w:rsidRDefault="00BC5CB5" w:rsidP="003A6EEE">
      <w:pPr>
        <w:pStyle w:val="Prrafodelista"/>
        <w:numPr>
          <w:ilvl w:val="0"/>
          <w:numId w:val="8"/>
        </w:numPr>
        <w:spacing w:after="0" w:line="240" w:lineRule="auto"/>
        <w:ind w:left="360"/>
        <w:jc w:val="both"/>
        <w:rPr>
          <w:rFonts w:ascii="Arial" w:eastAsia="Arial" w:hAnsi="Arial" w:cs="Arial"/>
        </w:rPr>
      </w:pPr>
      <w:r w:rsidRPr="003A6EEE">
        <w:rPr>
          <w:rFonts w:ascii="Arial" w:eastAsia="Arial" w:hAnsi="Arial" w:cs="Arial"/>
        </w:rPr>
        <w:t>Los documentos deben estar libres de cualquier elemento abrasivo (Ganchos de grapadora, clips).</w:t>
      </w:r>
    </w:p>
    <w:p w14:paraId="58B3585F" w14:textId="6B19A9D7" w:rsidR="001D730A" w:rsidRDefault="006F09FD" w:rsidP="00093AFA">
      <w:pPr>
        <w:pStyle w:val="Prrafodelista"/>
        <w:numPr>
          <w:ilvl w:val="0"/>
          <w:numId w:val="8"/>
        </w:numPr>
        <w:tabs>
          <w:tab w:val="center" w:pos="4252"/>
          <w:tab w:val="right" w:pos="8504"/>
        </w:tabs>
        <w:spacing w:after="0" w:line="240" w:lineRule="auto"/>
        <w:ind w:left="360"/>
        <w:jc w:val="both"/>
        <w:rPr>
          <w:rFonts w:ascii="Arial" w:eastAsia="Arial" w:hAnsi="Arial" w:cs="Arial"/>
        </w:rPr>
      </w:pPr>
      <w:r w:rsidRPr="003A6EEE">
        <w:rPr>
          <w:rFonts w:ascii="Arial" w:eastAsia="Arial" w:hAnsi="Arial" w:cs="Arial"/>
        </w:rPr>
        <w:t>Fechas de los Documentos</w:t>
      </w:r>
      <w:r w:rsidR="003A6EEE" w:rsidRPr="003A6EEE">
        <w:rPr>
          <w:rFonts w:ascii="Arial" w:eastAsia="Arial" w:hAnsi="Arial" w:cs="Arial"/>
        </w:rPr>
        <w:t xml:space="preserve"> </w:t>
      </w:r>
      <w:r w:rsidR="00C30287" w:rsidRPr="003A6EEE">
        <w:rPr>
          <w:rFonts w:ascii="Arial" w:eastAsia="Arial" w:hAnsi="Arial" w:cs="Arial"/>
        </w:rPr>
        <w:t>La ubicación correcta de los documentos es aquella que respeta el principio de orden original, es decir, que esté de acuerdo con los tramites que dieron lugar a su producción</w:t>
      </w:r>
      <w:r w:rsidR="003A6EEE" w:rsidRPr="003A6EEE">
        <w:rPr>
          <w:rFonts w:ascii="Arial" w:eastAsia="Arial" w:hAnsi="Arial" w:cs="Arial"/>
        </w:rPr>
        <w:t>, es decir, e</w:t>
      </w:r>
      <w:r w:rsidR="001A2516" w:rsidRPr="003A6EEE">
        <w:rPr>
          <w:rFonts w:ascii="Arial" w:eastAsia="Arial" w:hAnsi="Arial" w:cs="Arial"/>
        </w:rPr>
        <w:t xml:space="preserve">l primer documento que debe aparecer al abrir la carpeta, será el de fecha más antigua, y el último el de fecha más reciente. (ver </w:t>
      </w:r>
      <w:r w:rsidR="001A2516" w:rsidRPr="00747F45">
        <w:rPr>
          <w:rFonts w:ascii="Arial" w:eastAsia="Arial" w:hAnsi="Arial" w:cs="Arial"/>
          <w:i/>
        </w:rPr>
        <w:t>Figura No. 1</w:t>
      </w:r>
      <w:r w:rsidR="001A2516" w:rsidRPr="003A6EEE">
        <w:rPr>
          <w:rFonts w:ascii="Arial" w:eastAsia="Arial" w:hAnsi="Arial" w:cs="Arial"/>
        </w:rPr>
        <w:t>)</w:t>
      </w:r>
    </w:p>
    <w:p w14:paraId="1F26B818" w14:textId="77777777" w:rsidR="00AB609C" w:rsidRDefault="00AB609C" w:rsidP="00AB609C">
      <w:pPr>
        <w:tabs>
          <w:tab w:val="center" w:pos="4252"/>
          <w:tab w:val="right" w:pos="8504"/>
        </w:tabs>
        <w:spacing w:after="0" w:line="240" w:lineRule="auto"/>
        <w:jc w:val="both"/>
        <w:rPr>
          <w:rFonts w:ascii="Arial" w:eastAsia="Arial" w:hAnsi="Arial" w:cs="Arial"/>
        </w:rPr>
      </w:pPr>
    </w:p>
    <w:p w14:paraId="4D95B1CB" w14:textId="1B8FABDD" w:rsidR="00AB609C" w:rsidRDefault="00FC6081" w:rsidP="00AB609C">
      <w:pPr>
        <w:tabs>
          <w:tab w:val="center" w:pos="4252"/>
          <w:tab w:val="right" w:pos="8504"/>
        </w:tabs>
        <w:spacing w:after="0" w:line="240" w:lineRule="auto"/>
        <w:jc w:val="both"/>
        <w:rPr>
          <w:rFonts w:ascii="Arial" w:eastAsia="Arial" w:hAnsi="Arial" w:cs="Arial"/>
        </w:rPr>
      </w:pPr>
      <w:r w:rsidRPr="003A6EEE">
        <w:rPr>
          <w:rFonts w:ascii="Arial" w:eastAsia="Arial" w:hAnsi="Arial" w:cs="Arial"/>
          <w:i/>
          <w:noProof/>
          <w:lang w:val="es-CO"/>
        </w:rPr>
        <w:drawing>
          <wp:anchor distT="0" distB="0" distL="114300" distR="114300" simplePos="0" relativeHeight="251648512" behindDoc="1" locked="0" layoutInCell="1" allowOverlap="1" wp14:anchorId="0114495B" wp14:editId="37878BD4">
            <wp:simplePos x="0" y="0"/>
            <wp:positionH relativeFrom="margin">
              <wp:posOffset>1177290</wp:posOffset>
            </wp:positionH>
            <wp:positionV relativeFrom="paragraph">
              <wp:posOffset>9524</wp:posOffset>
            </wp:positionV>
            <wp:extent cx="3517015" cy="2886075"/>
            <wp:effectExtent l="0" t="0" r="762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459" cy="2890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28926" w14:textId="4FCC7DEA" w:rsidR="00AB609C" w:rsidRDefault="00AB609C" w:rsidP="00AB609C">
      <w:pPr>
        <w:tabs>
          <w:tab w:val="center" w:pos="4252"/>
          <w:tab w:val="right" w:pos="8504"/>
        </w:tabs>
        <w:spacing w:after="0" w:line="240" w:lineRule="auto"/>
        <w:jc w:val="both"/>
        <w:rPr>
          <w:rFonts w:ascii="Arial" w:eastAsia="Arial" w:hAnsi="Arial" w:cs="Arial"/>
        </w:rPr>
      </w:pPr>
    </w:p>
    <w:p w14:paraId="61E42675" w14:textId="77777777" w:rsidR="00AB609C" w:rsidRDefault="00AB609C" w:rsidP="00AB609C">
      <w:pPr>
        <w:tabs>
          <w:tab w:val="center" w:pos="4252"/>
          <w:tab w:val="right" w:pos="8504"/>
        </w:tabs>
        <w:spacing w:after="0" w:line="240" w:lineRule="auto"/>
        <w:jc w:val="both"/>
        <w:rPr>
          <w:rFonts w:ascii="Arial" w:eastAsia="Arial" w:hAnsi="Arial" w:cs="Arial"/>
        </w:rPr>
      </w:pPr>
    </w:p>
    <w:p w14:paraId="08A4446E" w14:textId="165B895E" w:rsidR="00AB609C" w:rsidRDefault="00AB609C" w:rsidP="00AB609C">
      <w:pPr>
        <w:tabs>
          <w:tab w:val="center" w:pos="4252"/>
          <w:tab w:val="right" w:pos="8504"/>
        </w:tabs>
        <w:spacing w:after="0" w:line="240" w:lineRule="auto"/>
        <w:jc w:val="both"/>
        <w:rPr>
          <w:rFonts w:ascii="Arial" w:eastAsia="Arial" w:hAnsi="Arial" w:cs="Arial"/>
        </w:rPr>
      </w:pPr>
    </w:p>
    <w:p w14:paraId="20E1E5FD" w14:textId="77777777" w:rsidR="00AB609C" w:rsidRDefault="00AB609C" w:rsidP="00AB609C">
      <w:pPr>
        <w:tabs>
          <w:tab w:val="center" w:pos="4252"/>
          <w:tab w:val="right" w:pos="8504"/>
        </w:tabs>
        <w:spacing w:after="0" w:line="240" w:lineRule="auto"/>
        <w:jc w:val="both"/>
        <w:rPr>
          <w:rFonts w:ascii="Arial" w:eastAsia="Arial" w:hAnsi="Arial" w:cs="Arial"/>
        </w:rPr>
      </w:pPr>
    </w:p>
    <w:p w14:paraId="1540CCF7" w14:textId="77777777" w:rsidR="00AB609C" w:rsidRDefault="00AB609C" w:rsidP="00AB609C">
      <w:pPr>
        <w:tabs>
          <w:tab w:val="center" w:pos="4252"/>
          <w:tab w:val="right" w:pos="8504"/>
        </w:tabs>
        <w:spacing w:after="0" w:line="240" w:lineRule="auto"/>
        <w:jc w:val="both"/>
        <w:rPr>
          <w:rFonts w:ascii="Arial" w:eastAsia="Arial" w:hAnsi="Arial" w:cs="Arial"/>
        </w:rPr>
      </w:pPr>
    </w:p>
    <w:p w14:paraId="7203E017" w14:textId="77777777" w:rsidR="00AB609C" w:rsidRDefault="00AB609C" w:rsidP="00AB609C">
      <w:pPr>
        <w:tabs>
          <w:tab w:val="center" w:pos="4252"/>
          <w:tab w:val="right" w:pos="8504"/>
        </w:tabs>
        <w:spacing w:after="0" w:line="240" w:lineRule="auto"/>
        <w:jc w:val="both"/>
        <w:rPr>
          <w:rFonts w:ascii="Arial" w:eastAsia="Arial" w:hAnsi="Arial" w:cs="Arial"/>
        </w:rPr>
      </w:pPr>
    </w:p>
    <w:p w14:paraId="19B8D3AF" w14:textId="250CB5DA" w:rsidR="00AB609C" w:rsidRDefault="00AB609C" w:rsidP="00AB609C">
      <w:pPr>
        <w:tabs>
          <w:tab w:val="center" w:pos="4252"/>
          <w:tab w:val="right" w:pos="8504"/>
        </w:tabs>
        <w:spacing w:after="0" w:line="240" w:lineRule="auto"/>
        <w:jc w:val="both"/>
        <w:rPr>
          <w:rFonts w:ascii="Arial" w:eastAsia="Arial" w:hAnsi="Arial" w:cs="Arial"/>
        </w:rPr>
      </w:pPr>
    </w:p>
    <w:p w14:paraId="629DA7D4" w14:textId="21C71CD3" w:rsidR="00AB609C" w:rsidRDefault="00AB609C" w:rsidP="00AB609C">
      <w:pPr>
        <w:tabs>
          <w:tab w:val="center" w:pos="4252"/>
          <w:tab w:val="right" w:pos="8504"/>
        </w:tabs>
        <w:spacing w:after="0" w:line="240" w:lineRule="auto"/>
        <w:jc w:val="both"/>
        <w:rPr>
          <w:rFonts w:ascii="Arial" w:eastAsia="Arial" w:hAnsi="Arial" w:cs="Arial"/>
        </w:rPr>
      </w:pPr>
    </w:p>
    <w:p w14:paraId="553C6640" w14:textId="77777777" w:rsidR="00AB609C" w:rsidRDefault="00AB609C" w:rsidP="00AB609C">
      <w:pPr>
        <w:tabs>
          <w:tab w:val="center" w:pos="4252"/>
          <w:tab w:val="right" w:pos="8504"/>
        </w:tabs>
        <w:spacing w:after="0" w:line="240" w:lineRule="auto"/>
        <w:jc w:val="both"/>
        <w:rPr>
          <w:rFonts w:ascii="Arial" w:eastAsia="Arial" w:hAnsi="Arial" w:cs="Arial"/>
        </w:rPr>
      </w:pPr>
    </w:p>
    <w:p w14:paraId="092B9738" w14:textId="77777777" w:rsidR="00AB609C" w:rsidRDefault="00AB609C" w:rsidP="00AB609C">
      <w:pPr>
        <w:tabs>
          <w:tab w:val="center" w:pos="4252"/>
          <w:tab w:val="right" w:pos="8504"/>
        </w:tabs>
        <w:spacing w:after="0" w:line="240" w:lineRule="auto"/>
        <w:jc w:val="both"/>
        <w:rPr>
          <w:rFonts w:ascii="Arial" w:eastAsia="Arial" w:hAnsi="Arial" w:cs="Arial"/>
        </w:rPr>
      </w:pPr>
    </w:p>
    <w:p w14:paraId="6854FD62" w14:textId="77777777" w:rsidR="00AB609C" w:rsidRDefault="00AB609C" w:rsidP="00AB609C">
      <w:pPr>
        <w:tabs>
          <w:tab w:val="center" w:pos="4252"/>
          <w:tab w:val="right" w:pos="8504"/>
        </w:tabs>
        <w:spacing w:after="0" w:line="240" w:lineRule="auto"/>
        <w:jc w:val="both"/>
        <w:rPr>
          <w:rFonts w:ascii="Arial" w:eastAsia="Arial" w:hAnsi="Arial" w:cs="Arial"/>
        </w:rPr>
      </w:pPr>
    </w:p>
    <w:p w14:paraId="1F8981BA" w14:textId="77777777" w:rsidR="00AB609C" w:rsidRDefault="00AB609C" w:rsidP="00AB609C">
      <w:pPr>
        <w:tabs>
          <w:tab w:val="center" w:pos="4252"/>
          <w:tab w:val="right" w:pos="8504"/>
        </w:tabs>
        <w:spacing w:after="0" w:line="240" w:lineRule="auto"/>
        <w:jc w:val="both"/>
        <w:rPr>
          <w:rFonts w:ascii="Arial" w:eastAsia="Arial" w:hAnsi="Arial" w:cs="Arial"/>
        </w:rPr>
      </w:pPr>
    </w:p>
    <w:p w14:paraId="79429056" w14:textId="77777777" w:rsidR="00AB609C" w:rsidRDefault="00AB609C" w:rsidP="00AB609C">
      <w:pPr>
        <w:tabs>
          <w:tab w:val="center" w:pos="4252"/>
          <w:tab w:val="right" w:pos="8504"/>
        </w:tabs>
        <w:spacing w:after="0" w:line="240" w:lineRule="auto"/>
        <w:jc w:val="both"/>
        <w:rPr>
          <w:rFonts w:ascii="Arial" w:eastAsia="Arial" w:hAnsi="Arial" w:cs="Arial"/>
        </w:rPr>
      </w:pPr>
    </w:p>
    <w:p w14:paraId="09A8364C" w14:textId="44E9FD5B" w:rsidR="00AB609C" w:rsidRDefault="00AB609C" w:rsidP="00AB609C">
      <w:pPr>
        <w:tabs>
          <w:tab w:val="center" w:pos="4252"/>
          <w:tab w:val="right" w:pos="8504"/>
        </w:tabs>
        <w:spacing w:after="0" w:line="240" w:lineRule="auto"/>
        <w:jc w:val="both"/>
        <w:rPr>
          <w:rFonts w:ascii="Arial" w:eastAsia="Arial" w:hAnsi="Arial" w:cs="Arial"/>
        </w:rPr>
      </w:pPr>
    </w:p>
    <w:p w14:paraId="1537A940" w14:textId="69B48819" w:rsidR="00AB609C" w:rsidRDefault="00AB609C" w:rsidP="00AB609C">
      <w:pPr>
        <w:tabs>
          <w:tab w:val="center" w:pos="4252"/>
          <w:tab w:val="right" w:pos="8504"/>
        </w:tabs>
        <w:spacing w:after="0" w:line="240" w:lineRule="auto"/>
        <w:jc w:val="both"/>
        <w:rPr>
          <w:rFonts w:ascii="Arial" w:eastAsia="Arial" w:hAnsi="Arial" w:cs="Arial"/>
        </w:rPr>
      </w:pPr>
    </w:p>
    <w:p w14:paraId="1364B31A" w14:textId="3B62066B" w:rsidR="00AB609C" w:rsidRDefault="00AB609C" w:rsidP="00AB609C">
      <w:pPr>
        <w:tabs>
          <w:tab w:val="center" w:pos="4252"/>
          <w:tab w:val="right" w:pos="8504"/>
        </w:tabs>
        <w:spacing w:after="0" w:line="240" w:lineRule="auto"/>
        <w:jc w:val="both"/>
        <w:rPr>
          <w:rFonts w:ascii="Arial" w:eastAsia="Arial" w:hAnsi="Arial" w:cs="Arial"/>
        </w:rPr>
      </w:pPr>
    </w:p>
    <w:p w14:paraId="19379E6D" w14:textId="4DD61573" w:rsidR="00AB609C" w:rsidRDefault="00FC6081" w:rsidP="00AB609C">
      <w:pPr>
        <w:tabs>
          <w:tab w:val="center" w:pos="4252"/>
          <w:tab w:val="right" w:pos="8504"/>
        </w:tabs>
        <w:spacing w:after="0" w:line="240" w:lineRule="auto"/>
        <w:jc w:val="both"/>
        <w:rPr>
          <w:rFonts w:ascii="Arial" w:eastAsia="Arial" w:hAnsi="Arial" w:cs="Arial"/>
        </w:rPr>
      </w:pPr>
      <w:r w:rsidRPr="00FC6081">
        <w:rPr>
          <w:rFonts w:ascii="Arial" w:eastAsia="Arial" w:hAnsi="Arial" w:cs="Arial"/>
          <w:noProof/>
          <w:lang w:val="es-CO"/>
        </w:rPr>
        <mc:AlternateContent>
          <mc:Choice Requires="wps">
            <w:drawing>
              <wp:anchor distT="45720" distB="45720" distL="114300" distR="114300" simplePos="0" relativeHeight="251684352" behindDoc="0" locked="0" layoutInCell="1" allowOverlap="1" wp14:anchorId="1BA41F83" wp14:editId="660C1F34">
                <wp:simplePos x="0" y="0"/>
                <wp:positionH relativeFrom="column">
                  <wp:posOffset>4339590</wp:posOffset>
                </wp:positionH>
                <wp:positionV relativeFrom="paragraph">
                  <wp:posOffset>-15240</wp:posOffset>
                </wp:positionV>
                <wp:extent cx="1085850" cy="28575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27B16707" w14:textId="2571D711" w:rsidR="00F523E9" w:rsidRDefault="00F523E9">
                            <w:r w:rsidRPr="00EA3F1A">
                              <w:rPr>
                                <w:rFonts w:ascii="Arial" w:eastAsia="Arial" w:hAnsi="Arial" w:cs="Arial"/>
                                <w:b/>
                                <w:i/>
                              </w:rPr>
                              <w:t>Figura No.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41F83" id="_x0000_t202" coordsize="21600,21600" o:spt="202" path="m,l,21600r21600,l21600,xe">
                <v:stroke joinstyle="miter"/>
                <v:path gradientshapeok="t" o:connecttype="rect"/>
              </v:shapetype>
              <v:shape id="Cuadro de texto 2" o:spid="_x0000_s1026" type="#_x0000_t202" style="position:absolute;left:0;text-align:left;margin-left:341.7pt;margin-top:-1.2pt;width:85.5pt;height:2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" stroked="f">
                <v:textbox>
                  <w:txbxContent>
                    <w:p w14:paraId="27B16707" w14:textId="2571D711" w:rsidR="00F523E9" w:rsidRDefault="00F523E9">
                      <w:r w:rsidRPr="00EA3F1A">
                        <w:rPr>
                          <w:rFonts w:ascii="Arial" w:eastAsia="Arial" w:hAnsi="Arial" w:cs="Arial"/>
                          <w:b/>
                          <w:i/>
                        </w:rPr>
                        <w:t>Figura No. 1.</w:t>
                      </w:r>
                    </w:p>
                  </w:txbxContent>
                </v:textbox>
                <w10:wrap type="square"/>
              </v:shape>
            </w:pict>
          </mc:Fallback>
        </mc:AlternateContent>
      </w:r>
    </w:p>
    <w:p w14:paraId="07BE7E2B" w14:textId="1CDA8C34" w:rsidR="00C30287" w:rsidRPr="003A6EEE" w:rsidRDefault="00C30287" w:rsidP="00EB4EF2">
      <w:pPr>
        <w:pStyle w:val="Prrafodelista"/>
        <w:numPr>
          <w:ilvl w:val="0"/>
          <w:numId w:val="8"/>
        </w:numPr>
        <w:spacing w:after="0" w:line="240" w:lineRule="auto"/>
        <w:jc w:val="both"/>
        <w:rPr>
          <w:rFonts w:ascii="Arial" w:eastAsia="Arial" w:hAnsi="Arial" w:cs="Arial"/>
        </w:rPr>
      </w:pPr>
      <w:r w:rsidRPr="003A6EEE">
        <w:rPr>
          <w:rFonts w:ascii="Arial" w:eastAsia="Arial" w:hAnsi="Arial" w:cs="Arial"/>
        </w:rPr>
        <w:t xml:space="preserve">Hacer depuración de la </w:t>
      </w:r>
      <w:r w:rsidR="00055FE7" w:rsidRPr="003A6EEE">
        <w:rPr>
          <w:rFonts w:ascii="Arial" w:eastAsia="Arial" w:hAnsi="Arial" w:cs="Arial"/>
        </w:rPr>
        <w:t>documentación,</w:t>
      </w:r>
      <w:r w:rsidRPr="003A6EEE">
        <w:rPr>
          <w:rFonts w:ascii="Arial" w:eastAsia="Arial" w:hAnsi="Arial" w:cs="Arial"/>
        </w:rPr>
        <w:t xml:space="preserve"> es decir, retirar los duplicados idénticos (Copias, Fotocopias), folios en blanco y documentos de apoyo en los archivos de gestión o de oficina.</w:t>
      </w:r>
    </w:p>
    <w:p w14:paraId="7B62A66A" w14:textId="298A5E56" w:rsidR="00C30287" w:rsidRPr="003A6EEE" w:rsidRDefault="00C30287" w:rsidP="00EB4EF2">
      <w:pPr>
        <w:pStyle w:val="Prrafodelista"/>
        <w:numPr>
          <w:ilvl w:val="0"/>
          <w:numId w:val="8"/>
        </w:numPr>
        <w:spacing w:after="0" w:line="240" w:lineRule="auto"/>
        <w:jc w:val="both"/>
        <w:rPr>
          <w:rFonts w:ascii="Arial" w:eastAsia="Arial" w:hAnsi="Arial" w:cs="Arial"/>
        </w:rPr>
      </w:pPr>
      <w:r w:rsidRPr="003A6EEE">
        <w:rPr>
          <w:rFonts w:ascii="Arial" w:eastAsia="Arial" w:hAnsi="Arial" w:cs="Arial"/>
        </w:rPr>
        <w:t>No extraer documentos Originales, no separar documentos que estén anexos a un documento Original.</w:t>
      </w:r>
    </w:p>
    <w:p w14:paraId="1E3735A8" w14:textId="122B644E" w:rsidR="00EA3F1A" w:rsidRPr="00747F45" w:rsidRDefault="005B5161" w:rsidP="00747F45">
      <w:pPr>
        <w:pStyle w:val="Prrafodelista"/>
        <w:numPr>
          <w:ilvl w:val="0"/>
          <w:numId w:val="8"/>
        </w:numPr>
        <w:spacing w:after="0" w:line="240" w:lineRule="auto"/>
        <w:jc w:val="both"/>
        <w:rPr>
          <w:rFonts w:ascii="Arial" w:eastAsia="Arial" w:hAnsi="Arial" w:cs="Arial"/>
        </w:rPr>
      </w:pPr>
      <w:r w:rsidRPr="003A6EEE">
        <w:rPr>
          <w:rFonts w:ascii="Arial" w:eastAsia="Arial" w:hAnsi="Arial" w:cs="Arial"/>
        </w:rPr>
        <w:t>Todos l</w:t>
      </w:r>
      <w:r w:rsidR="006F09FD" w:rsidRPr="003A6EEE">
        <w:rPr>
          <w:rFonts w:ascii="Arial" w:eastAsia="Arial" w:hAnsi="Arial" w:cs="Arial"/>
        </w:rPr>
        <w:t>o</w:t>
      </w:r>
      <w:r w:rsidRPr="003A6EEE">
        <w:rPr>
          <w:rFonts w:ascii="Arial" w:eastAsia="Arial" w:hAnsi="Arial" w:cs="Arial"/>
        </w:rPr>
        <w:t>s</w:t>
      </w:r>
      <w:r w:rsidR="006F09FD" w:rsidRPr="003A6EEE">
        <w:rPr>
          <w:rFonts w:ascii="Arial" w:eastAsia="Arial" w:hAnsi="Arial" w:cs="Arial"/>
        </w:rPr>
        <w:t xml:space="preserve"> documentos se debe</w:t>
      </w:r>
      <w:r w:rsidRPr="003A6EEE">
        <w:rPr>
          <w:rFonts w:ascii="Arial" w:eastAsia="Arial" w:hAnsi="Arial" w:cs="Arial"/>
        </w:rPr>
        <w:t>n</w:t>
      </w:r>
      <w:r w:rsidR="006F09FD" w:rsidRPr="003A6EEE">
        <w:rPr>
          <w:rFonts w:ascii="Arial" w:eastAsia="Arial" w:hAnsi="Arial" w:cs="Arial"/>
        </w:rPr>
        <w:t xml:space="preserve"> perforar </w:t>
      </w:r>
      <w:r w:rsidR="005D4330" w:rsidRPr="003A6EEE">
        <w:rPr>
          <w:rFonts w:ascii="Arial" w:eastAsia="Arial" w:hAnsi="Arial" w:cs="Arial"/>
        </w:rPr>
        <w:t>con relación al</w:t>
      </w:r>
      <w:r w:rsidR="006F09FD" w:rsidRPr="003A6EEE">
        <w:rPr>
          <w:rFonts w:ascii="Arial" w:eastAsia="Arial" w:hAnsi="Arial" w:cs="Arial"/>
        </w:rPr>
        <w:t xml:space="preserve"> tamaño folio</w:t>
      </w:r>
      <w:r w:rsidRPr="003A6EEE">
        <w:rPr>
          <w:rFonts w:ascii="Arial" w:eastAsia="Arial" w:hAnsi="Arial" w:cs="Arial"/>
        </w:rPr>
        <w:t xml:space="preserve"> (tamaño oficio)</w:t>
      </w:r>
      <w:r w:rsidR="006F09FD" w:rsidRPr="003A6EEE">
        <w:rPr>
          <w:rFonts w:ascii="Arial" w:eastAsia="Arial" w:hAnsi="Arial" w:cs="Arial"/>
        </w:rPr>
        <w:t>.</w:t>
      </w:r>
    </w:p>
    <w:p w14:paraId="7CDA05A9" w14:textId="7F092E03" w:rsidR="00AD4D3A" w:rsidRPr="003A6EEE" w:rsidRDefault="00AD4D3A" w:rsidP="00AD4D3A">
      <w:pPr>
        <w:pStyle w:val="Prrafodelista"/>
        <w:numPr>
          <w:ilvl w:val="0"/>
          <w:numId w:val="13"/>
        </w:numPr>
        <w:spacing w:after="0" w:line="240" w:lineRule="auto"/>
        <w:jc w:val="both"/>
        <w:rPr>
          <w:rFonts w:ascii="Arial" w:eastAsia="Arial" w:hAnsi="Arial" w:cs="Arial"/>
        </w:rPr>
      </w:pPr>
      <w:r w:rsidRPr="003A6EEE">
        <w:rPr>
          <w:rFonts w:ascii="Arial" w:eastAsia="Arial" w:hAnsi="Arial" w:cs="Arial"/>
        </w:rPr>
        <w:t>Todo expediente se sebe alinear a tamaño oficio como se observa en las imágenes.</w:t>
      </w:r>
    </w:p>
    <w:p w14:paraId="35006489" w14:textId="1945A47D" w:rsidR="00EA3F1A" w:rsidRDefault="00EA3F1A" w:rsidP="00055FE7">
      <w:pPr>
        <w:pStyle w:val="Prrafodelista"/>
        <w:spacing w:after="0" w:line="240" w:lineRule="auto"/>
        <w:jc w:val="both"/>
        <w:rPr>
          <w:rFonts w:ascii="Arial" w:eastAsia="Arial" w:hAnsi="Arial" w:cs="Arial"/>
          <w:i/>
        </w:rPr>
      </w:pPr>
    </w:p>
    <w:p w14:paraId="1FC40E21" w14:textId="77777777" w:rsidR="00EA3F1A" w:rsidRPr="003A6EEE" w:rsidRDefault="00EA3F1A" w:rsidP="00055FE7">
      <w:pPr>
        <w:pStyle w:val="Prrafodelista"/>
        <w:spacing w:after="0" w:line="240" w:lineRule="auto"/>
        <w:jc w:val="both"/>
        <w:rPr>
          <w:rFonts w:ascii="Arial" w:eastAsia="Arial" w:hAnsi="Arial" w:cs="Arial"/>
          <w:i/>
        </w:rPr>
      </w:pPr>
    </w:p>
    <w:p w14:paraId="5CABDC82" w14:textId="59DD1C5E" w:rsidR="00AD4D3A" w:rsidRPr="003A6EEE" w:rsidRDefault="00AD4D3A" w:rsidP="00AD4D3A">
      <w:pPr>
        <w:pStyle w:val="Prrafodelista"/>
        <w:numPr>
          <w:ilvl w:val="0"/>
          <w:numId w:val="15"/>
        </w:numPr>
        <w:spacing w:after="0" w:line="240" w:lineRule="auto"/>
        <w:jc w:val="both"/>
        <w:rPr>
          <w:rFonts w:ascii="Arial" w:eastAsia="Arial" w:hAnsi="Arial" w:cs="Arial"/>
        </w:rPr>
      </w:pPr>
      <w:r w:rsidRPr="003A6EEE">
        <w:rPr>
          <w:rFonts w:ascii="Arial" w:eastAsia="Arial" w:hAnsi="Arial" w:cs="Arial"/>
        </w:rPr>
        <w:t>Tamaño Carta (8.5x11pulg)</w:t>
      </w:r>
      <w:r w:rsidRPr="003A6EEE">
        <w:rPr>
          <w:rFonts w:ascii="Arial" w:eastAsia="Arial" w:hAnsi="Arial" w:cs="Arial"/>
        </w:rPr>
        <w:tab/>
      </w:r>
      <w:r w:rsidR="00EA3F1A">
        <w:rPr>
          <w:rFonts w:ascii="Arial" w:eastAsia="Arial" w:hAnsi="Arial" w:cs="Arial"/>
        </w:rPr>
        <w:tab/>
        <w:t xml:space="preserve">      </w:t>
      </w:r>
      <w:r w:rsidRPr="003A6EEE">
        <w:rPr>
          <w:rFonts w:ascii="Arial" w:eastAsia="Arial" w:hAnsi="Arial" w:cs="Arial"/>
        </w:rPr>
        <w:t>Tamaño Oficio (8.5x14pulg)</w:t>
      </w:r>
    </w:p>
    <w:p w14:paraId="48374AE2" w14:textId="77777777" w:rsidR="00AD4D3A" w:rsidRPr="003A6EEE" w:rsidRDefault="00AD4D3A" w:rsidP="00AD4D3A">
      <w:pPr>
        <w:spacing w:after="0" w:line="240" w:lineRule="auto"/>
        <w:jc w:val="both"/>
        <w:rPr>
          <w:rFonts w:ascii="Arial" w:eastAsia="Arial" w:hAnsi="Arial" w:cs="Arial"/>
        </w:rPr>
      </w:pPr>
    </w:p>
    <w:p w14:paraId="0C4089E9" w14:textId="77777777" w:rsidR="00AD4D3A" w:rsidRPr="003A6EEE" w:rsidRDefault="00AD4D3A" w:rsidP="00AD4D3A">
      <w:pPr>
        <w:spacing w:after="0" w:line="240" w:lineRule="auto"/>
        <w:jc w:val="both"/>
        <w:rPr>
          <w:rFonts w:ascii="Arial" w:eastAsia="Arial" w:hAnsi="Arial" w:cs="Arial"/>
        </w:rPr>
      </w:pPr>
      <w:r w:rsidRPr="003A6EEE">
        <w:rPr>
          <w:rFonts w:ascii="Arial" w:eastAsia="Arial" w:hAnsi="Arial" w:cs="Arial"/>
          <w:noProof/>
          <w:lang w:val="es-CO"/>
        </w:rPr>
        <mc:AlternateContent>
          <mc:Choice Requires="wps">
            <w:drawing>
              <wp:anchor distT="0" distB="0" distL="114300" distR="114300" simplePos="0" relativeHeight="251638272" behindDoc="0" locked="0" layoutInCell="1" allowOverlap="1" wp14:anchorId="7138691E" wp14:editId="7A15E9E6">
                <wp:simplePos x="0" y="0"/>
                <wp:positionH relativeFrom="column">
                  <wp:posOffset>3815715</wp:posOffset>
                </wp:positionH>
                <wp:positionV relativeFrom="paragraph">
                  <wp:posOffset>61595</wp:posOffset>
                </wp:positionV>
                <wp:extent cx="914400" cy="1518285"/>
                <wp:effectExtent l="0" t="0" r="19050" b="24765"/>
                <wp:wrapNone/>
                <wp:docPr id="15" name="Esquina doblada 15"/>
                <wp:cNvGraphicFramePr/>
                <a:graphic xmlns:a="http://schemas.openxmlformats.org/drawingml/2006/main">
                  <a:graphicData uri="http://schemas.microsoft.com/office/word/2010/wordprocessingShape">
                    <wps:wsp>
                      <wps:cNvSpPr/>
                      <wps:spPr>
                        <a:xfrm>
                          <a:off x="0" y="0"/>
                          <a:ext cx="914400" cy="1518285"/>
                        </a:xfrm>
                        <a:prstGeom prst="foldedCorner">
                          <a:avLst>
                            <a:gd name="adj" fmla="val 36483"/>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15A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5" o:spid="_x0000_s1026" type="#_x0000_t65" style="position:absolute;margin-left:300.45pt;margin-top:4.85pt;width:1in;height:119.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" adj="13720" fillcolor="white [3201]" strokecolor="black [3200]" strokeweight=".25pt"/>
            </w:pict>
          </mc:Fallback>
        </mc:AlternateContent>
      </w:r>
      <w:r w:rsidRPr="003A6EEE">
        <w:rPr>
          <w:rFonts w:ascii="Arial" w:eastAsia="Arial" w:hAnsi="Arial" w:cs="Arial"/>
          <w:noProof/>
          <w:lang w:val="es-CO"/>
        </w:rPr>
        <mc:AlternateContent>
          <mc:Choice Requires="wps">
            <w:drawing>
              <wp:anchor distT="0" distB="0" distL="114300" distR="114300" simplePos="0" relativeHeight="251628032" behindDoc="0" locked="0" layoutInCell="1" allowOverlap="1" wp14:anchorId="68BC864B" wp14:editId="35BB1EDB">
                <wp:simplePos x="0" y="0"/>
                <wp:positionH relativeFrom="column">
                  <wp:posOffset>1370689</wp:posOffset>
                </wp:positionH>
                <wp:positionV relativeFrom="paragraph">
                  <wp:posOffset>52070</wp:posOffset>
                </wp:positionV>
                <wp:extent cx="842645" cy="1144905"/>
                <wp:effectExtent l="0" t="0" r="14605" b="17145"/>
                <wp:wrapNone/>
                <wp:docPr id="16" name="Esquina doblada 16"/>
                <wp:cNvGraphicFramePr/>
                <a:graphic xmlns:a="http://schemas.openxmlformats.org/drawingml/2006/main">
                  <a:graphicData uri="http://schemas.microsoft.com/office/word/2010/wordprocessingShape">
                    <wps:wsp>
                      <wps:cNvSpPr/>
                      <wps:spPr>
                        <a:xfrm>
                          <a:off x="0" y="0"/>
                          <a:ext cx="842645" cy="1144905"/>
                        </a:xfrm>
                        <a:prstGeom prst="foldedCorner">
                          <a:avLst>
                            <a:gd name="adj" fmla="val 28934"/>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F68BE6" id="Esquina doblada 16" o:spid="_x0000_s1026" type="#_x0000_t65" style="position:absolute;margin-left:107.95pt;margin-top:4.1pt;width:66.35pt;height:90.1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" adj="15350" fillcolor="white [3201]" strokecolor="black [3200]" strokeweight=".25pt"/>
            </w:pict>
          </mc:Fallback>
        </mc:AlternateContent>
      </w:r>
    </w:p>
    <w:p w14:paraId="22F75FE7" w14:textId="77777777" w:rsidR="00AD4D3A" w:rsidRPr="003A6EEE" w:rsidRDefault="00AD4D3A" w:rsidP="00AD4D3A">
      <w:pPr>
        <w:spacing w:after="0" w:line="240" w:lineRule="auto"/>
        <w:jc w:val="both"/>
        <w:rPr>
          <w:rFonts w:ascii="Arial" w:eastAsia="Arial" w:hAnsi="Arial" w:cs="Arial"/>
        </w:rPr>
      </w:pPr>
    </w:p>
    <w:p w14:paraId="0726D380" w14:textId="77777777" w:rsidR="00AD4D3A" w:rsidRPr="003A6EEE" w:rsidRDefault="00AD4D3A" w:rsidP="00AD4D3A">
      <w:pPr>
        <w:spacing w:after="0" w:line="240" w:lineRule="auto"/>
        <w:jc w:val="both"/>
        <w:rPr>
          <w:rFonts w:ascii="Arial" w:eastAsia="Arial" w:hAnsi="Arial" w:cs="Arial"/>
        </w:rPr>
      </w:pPr>
    </w:p>
    <w:p w14:paraId="778C79E9" w14:textId="77777777" w:rsidR="00AD4D3A" w:rsidRPr="003A6EEE" w:rsidRDefault="00AD4D3A" w:rsidP="00AD4D3A">
      <w:pPr>
        <w:spacing w:after="0" w:line="240" w:lineRule="auto"/>
        <w:jc w:val="both"/>
        <w:rPr>
          <w:rFonts w:ascii="Arial" w:eastAsia="Arial" w:hAnsi="Arial" w:cs="Arial"/>
        </w:rPr>
      </w:pPr>
    </w:p>
    <w:p w14:paraId="632DEA7C" w14:textId="77777777" w:rsidR="00AD4D3A" w:rsidRPr="003A6EEE" w:rsidRDefault="00AD4D3A" w:rsidP="00AD4D3A">
      <w:pPr>
        <w:spacing w:after="0" w:line="240" w:lineRule="auto"/>
        <w:jc w:val="both"/>
        <w:rPr>
          <w:rFonts w:ascii="Arial" w:eastAsia="Arial" w:hAnsi="Arial" w:cs="Arial"/>
        </w:rPr>
      </w:pPr>
    </w:p>
    <w:p w14:paraId="73898736" w14:textId="77777777" w:rsidR="00AD4D3A" w:rsidRPr="003A6EEE" w:rsidRDefault="00AD4D3A" w:rsidP="00AD4D3A">
      <w:pPr>
        <w:spacing w:after="0" w:line="240" w:lineRule="auto"/>
        <w:jc w:val="both"/>
        <w:rPr>
          <w:rFonts w:ascii="Arial" w:eastAsia="Arial" w:hAnsi="Arial" w:cs="Arial"/>
        </w:rPr>
      </w:pPr>
    </w:p>
    <w:p w14:paraId="7E151F98" w14:textId="77777777" w:rsidR="00AD4D3A" w:rsidRPr="003A6EEE" w:rsidRDefault="00AD4D3A" w:rsidP="00AD4D3A">
      <w:pPr>
        <w:spacing w:after="0" w:line="240" w:lineRule="auto"/>
        <w:jc w:val="both"/>
        <w:rPr>
          <w:rFonts w:ascii="Arial" w:eastAsia="Arial" w:hAnsi="Arial" w:cs="Arial"/>
        </w:rPr>
      </w:pPr>
    </w:p>
    <w:p w14:paraId="0B6A0987" w14:textId="77777777" w:rsidR="00AD4D3A" w:rsidRPr="003A6EEE" w:rsidRDefault="00AD4D3A" w:rsidP="00AD4D3A">
      <w:pPr>
        <w:spacing w:after="0" w:line="240" w:lineRule="auto"/>
        <w:jc w:val="both"/>
        <w:rPr>
          <w:rFonts w:ascii="Arial" w:eastAsia="Arial" w:hAnsi="Arial" w:cs="Arial"/>
        </w:rPr>
      </w:pPr>
    </w:p>
    <w:p w14:paraId="7DFC2488" w14:textId="77777777" w:rsidR="00AD4D3A" w:rsidRPr="003A6EEE" w:rsidRDefault="00AD4D3A" w:rsidP="00AD4D3A">
      <w:pPr>
        <w:spacing w:after="0" w:line="240" w:lineRule="auto"/>
        <w:jc w:val="both"/>
        <w:rPr>
          <w:rFonts w:ascii="Arial" w:eastAsia="Arial" w:hAnsi="Arial" w:cs="Arial"/>
        </w:rPr>
      </w:pPr>
    </w:p>
    <w:p w14:paraId="4D1260DA" w14:textId="77777777" w:rsidR="00AD4D3A" w:rsidRPr="003A6EEE" w:rsidRDefault="00AD4D3A" w:rsidP="00AD4D3A">
      <w:pPr>
        <w:spacing w:after="0" w:line="240" w:lineRule="auto"/>
        <w:jc w:val="both"/>
        <w:rPr>
          <w:rFonts w:ascii="Arial" w:eastAsia="Arial" w:hAnsi="Arial" w:cs="Arial"/>
        </w:rPr>
      </w:pPr>
    </w:p>
    <w:p w14:paraId="103C6948" w14:textId="77777777" w:rsidR="00722681" w:rsidRPr="003A6EEE" w:rsidRDefault="00722681" w:rsidP="00AD4D3A">
      <w:pPr>
        <w:spacing w:after="0" w:line="240" w:lineRule="auto"/>
        <w:jc w:val="both"/>
        <w:rPr>
          <w:rFonts w:ascii="Arial" w:eastAsia="Arial" w:hAnsi="Arial" w:cs="Arial"/>
        </w:rPr>
      </w:pPr>
    </w:p>
    <w:p w14:paraId="73603C62" w14:textId="7D328E31" w:rsidR="00AD4D3A" w:rsidRPr="003A6EEE" w:rsidRDefault="00AD4D3A" w:rsidP="00AD4D3A">
      <w:pPr>
        <w:pStyle w:val="Prrafodelista"/>
        <w:numPr>
          <w:ilvl w:val="0"/>
          <w:numId w:val="14"/>
        </w:numPr>
        <w:spacing w:after="0" w:line="240" w:lineRule="auto"/>
        <w:jc w:val="both"/>
        <w:rPr>
          <w:rFonts w:ascii="Arial" w:eastAsia="Arial" w:hAnsi="Arial" w:cs="Arial"/>
          <w:i/>
        </w:rPr>
      </w:pPr>
      <w:r w:rsidRPr="003A6EEE">
        <w:rPr>
          <w:rFonts w:ascii="Arial" w:eastAsia="Arial" w:hAnsi="Arial" w:cs="Arial"/>
        </w:rPr>
        <w:t>Perfilar al tamaño oficio por la parte superior del documento</w:t>
      </w:r>
      <w:r w:rsidR="00C10E6B">
        <w:rPr>
          <w:rFonts w:ascii="Arial" w:eastAsia="Arial" w:hAnsi="Arial" w:cs="Arial"/>
        </w:rPr>
        <w:t xml:space="preserve"> como se observa en la </w:t>
      </w:r>
      <w:r w:rsidR="00777F0B" w:rsidRPr="003A6EEE">
        <w:rPr>
          <w:rFonts w:ascii="Arial" w:eastAsia="Arial" w:hAnsi="Arial" w:cs="Arial"/>
          <w:i/>
        </w:rPr>
        <w:t>Figura N. 2</w:t>
      </w:r>
    </w:p>
    <w:p w14:paraId="4DF97343" w14:textId="78C0B68D" w:rsidR="00AD4D3A" w:rsidRPr="003A6EEE" w:rsidRDefault="00D344A1" w:rsidP="00AD4D3A">
      <w:pPr>
        <w:spacing w:after="0" w:line="240" w:lineRule="auto"/>
        <w:jc w:val="both"/>
        <w:rPr>
          <w:rFonts w:ascii="Arial" w:eastAsia="Arial" w:hAnsi="Arial" w:cs="Arial"/>
        </w:rPr>
      </w:pPr>
      <w:r w:rsidRPr="003A6EEE">
        <w:rPr>
          <w:rFonts w:ascii="Arial" w:eastAsia="Arial" w:hAnsi="Arial" w:cs="Arial"/>
          <w:noProof/>
          <w:lang w:val="es-CO"/>
        </w:rPr>
        <mc:AlternateContent>
          <mc:Choice Requires="wpg">
            <w:drawing>
              <wp:anchor distT="0" distB="0" distL="114300" distR="114300" simplePos="0" relativeHeight="251633152" behindDoc="0" locked="0" layoutInCell="1" allowOverlap="1" wp14:anchorId="6FCB1982" wp14:editId="669B8C9A">
                <wp:simplePos x="0" y="0"/>
                <wp:positionH relativeFrom="column">
                  <wp:posOffset>2786380</wp:posOffset>
                </wp:positionH>
                <wp:positionV relativeFrom="paragraph">
                  <wp:posOffset>146050</wp:posOffset>
                </wp:positionV>
                <wp:extent cx="882015" cy="1454785"/>
                <wp:effectExtent l="0" t="0" r="13335" b="12065"/>
                <wp:wrapNone/>
                <wp:docPr id="17" name="Grupo 10"/>
                <wp:cNvGraphicFramePr/>
                <a:graphic xmlns:a="http://schemas.openxmlformats.org/drawingml/2006/main">
                  <a:graphicData uri="http://schemas.microsoft.com/office/word/2010/wordprocessingGroup">
                    <wpg:wgp>
                      <wpg:cNvGrpSpPr/>
                      <wpg:grpSpPr>
                        <a:xfrm>
                          <a:off x="0" y="0"/>
                          <a:ext cx="882015" cy="1454785"/>
                          <a:chOff x="0" y="0"/>
                          <a:chExt cx="882595" cy="1455088"/>
                        </a:xfrm>
                      </wpg:grpSpPr>
                      <wps:wsp>
                        <wps:cNvPr id="18" name="Esquina doblada 18"/>
                        <wps:cNvSpPr/>
                        <wps:spPr>
                          <a:xfrm>
                            <a:off x="0" y="0"/>
                            <a:ext cx="882595" cy="1455088"/>
                          </a:xfrm>
                          <a:prstGeom prst="foldedCorner">
                            <a:avLst>
                              <a:gd name="adj" fmla="val 31136"/>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squina doblada 19"/>
                        <wps:cNvSpPr/>
                        <wps:spPr>
                          <a:xfrm>
                            <a:off x="0" y="0"/>
                            <a:ext cx="842645" cy="1144905"/>
                          </a:xfrm>
                          <a:prstGeom prst="foldedCorner">
                            <a:avLst>
                              <a:gd name="adj" fmla="val 35586"/>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4A3446" id="Grupo 10" o:spid="_x0000_s1026" style="position:absolute;margin-left:219.4pt;margin-top:11.5pt;width:69.45pt;height:114.55pt;z-index:251633152" coordsize="8825,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">
                <v:shape id="Esquina doblada 18" o:spid="_x0000_s1027" type="#_x0000_t65" style="position:absolute;width:8825;height:1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" adj="14875" fillcolor="white [3201]" strokecolor="black [3200]" strokeweight=".25pt"/>
                <v:shape id="Esquina doblada 19" o:spid="_x0000_s1028" type="#_x0000_t65" style="position:absolute;width:8426;height:1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" adj="13913" fillcolor="white [3201]" strokecolor="black [3200]" strokeweight=".25pt"/>
              </v:group>
            </w:pict>
          </mc:Fallback>
        </mc:AlternateContent>
      </w:r>
    </w:p>
    <w:p w14:paraId="75C7AE53" w14:textId="68F0CBA0" w:rsidR="00AD4D3A" w:rsidRPr="003A6EEE" w:rsidRDefault="00AD4D3A" w:rsidP="00AD4D3A">
      <w:pPr>
        <w:spacing w:after="0" w:line="240" w:lineRule="auto"/>
        <w:jc w:val="both"/>
        <w:rPr>
          <w:rFonts w:ascii="Arial" w:eastAsia="Arial" w:hAnsi="Arial" w:cs="Arial"/>
        </w:rPr>
      </w:pPr>
    </w:p>
    <w:p w14:paraId="08778FF4" w14:textId="77777777" w:rsidR="00AD4D3A" w:rsidRPr="003A6EEE" w:rsidRDefault="00AD4D3A" w:rsidP="00AD4D3A">
      <w:pPr>
        <w:spacing w:after="0" w:line="240" w:lineRule="auto"/>
        <w:jc w:val="both"/>
        <w:rPr>
          <w:rFonts w:ascii="Arial" w:eastAsia="Arial" w:hAnsi="Arial" w:cs="Arial"/>
        </w:rPr>
      </w:pPr>
    </w:p>
    <w:p w14:paraId="6DDA4965" w14:textId="18B640C3" w:rsidR="00AD4D3A" w:rsidRPr="003A6EEE" w:rsidRDefault="00AD4D3A" w:rsidP="00AD4D3A">
      <w:pPr>
        <w:spacing w:after="0" w:line="240" w:lineRule="auto"/>
        <w:jc w:val="both"/>
        <w:rPr>
          <w:rFonts w:ascii="Arial" w:eastAsia="Arial" w:hAnsi="Arial" w:cs="Arial"/>
        </w:rPr>
      </w:pPr>
    </w:p>
    <w:p w14:paraId="22DF371B" w14:textId="77777777" w:rsidR="00800465" w:rsidRPr="003A6EEE" w:rsidRDefault="00800465" w:rsidP="00AD4D3A">
      <w:pPr>
        <w:spacing w:after="0" w:line="240" w:lineRule="auto"/>
        <w:jc w:val="both"/>
        <w:rPr>
          <w:rFonts w:ascii="Arial" w:eastAsia="Arial" w:hAnsi="Arial" w:cs="Arial"/>
        </w:rPr>
      </w:pPr>
    </w:p>
    <w:p w14:paraId="6A3EAC03" w14:textId="77777777" w:rsidR="00AD4D3A" w:rsidRPr="003A6EEE" w:rsidRDefault="00AD4D3A" w:rsidP="00AD4D3A">
      <w:pPr>
        <w:spacing w:after="0" w:line="240" w:lineRule="auto"/>
        <w:jc w:val="both"/>
        <w:rPr>
          <w:rFonts w:ascii="Arial" w:eastAsia="Arial" w:hAnsi="Arial" w:cs="Arial"/>
        </w:rPr>
      </w:pPr>
    </w:p>
    <w:p w14:paraId="0159E6E8" w14:textId="77777777" w:rsidR="00AD4D3A" w:rsidRPr="003A6EEE" w:rsidRDefault="00AD4D3A" w:rsidP="00AD4D3A">
      <w:pPr>
        <w:spacing w:after="0" w:line="240" w:lineRule="auto"/>
        <w:jc w:val="both"/>
        <w:rPr>
          <w:rFonts w:ascii="Arial" w:eastAsia="Arial" w:hAnsi="Arial" w:cs="Arial"/>
        </w:rPr>
      </w:pPr>
    </w:p>
    <w:p w14:paraId="70FBF066" w14:textId="77777777" w:rsidR="00AD4D3A" w:rsidRPr="003A6EEE" w:rsidRDefault="00AD4D3A" w:rsidP="00AD4D3A">
      <w:pPr>
        <w:spacing w:after="0" w:line="240" w:lineRule="auto"/>
        <w:jc w:val="both"/>
        <w:rPr>
          <w:rFonts w:ascii="Arial" w:eastAsia="Arial" w:hAnsi="Arial" w:cs="Arial"/>
        </w:rPr>
      </w:pPr>
    </w:p>
    <w:p w14:paraId="0C427A03" w14:textId="6285A4F0" w:rsidR="00AD4D3A" w:rsidRPr="003A6EEE" w:rsidRDefault="00AD4D3A" w:rsidP="00AD4D3A">
      <w:pPr>
        <w:spacing w:after="0" w:line="240" w:lineRule="auto"/>
        <w:jc w:val="both"/>
        <w:rPr>
          <w:rFonts w:ascii="Arial" w:eastAsia="Arial" w:hAnsi="Arial" w:cs="Arial"/>
        </w:rPr>
      </w:pPr>
    </w:p>
    <w:p w14:paraId="3C156CE5" w14:textId="0D55AE24" w:rsidR="00777F0B" w:rsidRPr="003A6EEE" w:rsidRDefault="00777F0B" w:rsidP="00AD4D3A">
      <w:pPr>
        <w:spacing w:after="0" w:line="240" w:lineRule="auto"/>
        <w:jc w:val="both"/>
        <w:rPr>
          <w:rFonts w:ascii="Arial" w:eastAsia="Arial" w:hAnsi="Arial" w:cs="Arial"/>
        </w:rPr>
      </w:pPr>
    </w:p>
    <w:p w14:paraId="6D4F74F7" w14:textId="2B0658D2" w:rsidR="00AD4D3A" w:rsidRPr="003A6EEE" w:rsidRDefault="00D344A1" w:rsidP="00AD4D3A">
      <w:pPr>
        <w:spacing w:after="0" w:line="240" w:lineRule="auto"/>
        <w:jc w:val="both"/>
        <w:rPr>
          <w:rFonts w:ascii="Arial" w:eastAsia="Arial" w:hAnsi="Arial" w:cs="Arial"/>
        </w:rPr>
      </w:pPr>
      <w:r w:rsidRPr="003A6EEE">
        <w:rPr>
          <w:rFonts w:ascii="Arial" w:eastAsia="Arial" w:hAnsi="Arial" w:cs="Arial"/>
          <w:noProof/>
          <w:lang w:val="es-CO"/>
        </w:rPr>
        <mc:AlternateContent>
          <mc:Choice Requires="wps">
            <w:drawing>
              <wp:anchor distT="45720" distB="45720" distL="114300" distR="114300" simplePos="0" relativeHeight="251668992" behindDoc="0" locked="0" layoutInCell="1" allowOverlap="1" wp14:anchorId="09299F20" wp14:editId="786DD000">
                <wp:simplePos x="0" y="0"/>
                <wp:positionH relativeFrom="column">
                  <wp:posOffset>2748915</wp:posOffset>
                </wp:positionH>
                <wp:positionV relativeFrom="paragraph">
                  <wp:posOffset>13970</wp:posOffset>
                </wp:positionV>
                <wp:extent cx="942975" cy="276225"/>
                <wp:effectExtent l="0" t="0" r="9525" b="952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solidFill>
                          <a:srgbClr val="FFFFFF"/>
                        </a:solidFill>
                        <a:ln w="9525">
                          <a:noFill/>
                          <a:miter lim="800000"/>
                          <a:headEnd/>
                          <a:tailEnd/>
                        </a:ln>
                      </wps:spPr>
                      <wps:txbx>
                        <w:txbxContent>
                          <w:p w14:paraId="7148D8D7" w14:textId="436D168A" w:rsidR="00F523E9" w:rsidRPr="00EA3F1A" w:rsidRDefault="00F523E9">
                            <w:pPr>
                              <w:rPr>
                                <w:b/>
                                <w:i/>
                              </w:rPr>
                            </w:pPr>
                            <w:r w:rsidRPr="00EA3F1A">
                              <w:rPr>
                                <w:b/>
                                <w:i/>
                              </w:rPr>
                              <w:t>Figura No.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9F20" id="_x0000_s1027" type="#_x0000_t202" style="position:absolute;left:0;text-align:left;margin-left:216.45pt;margin-top:1.1pt;width:74.25pt;height:21.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" stroked="f">
                <v:textbox>
                  <w:txbxContent>
                    <w:p w14:paraId="7148D8D7" w14:textId="436D168A" w:rsidR="00F523E9" w:rsidRPr="00EA3F1A" w:rsidRDefault="00F523E9">
                      <w:pPr>
                        <w:rPr>
                          <w:b/>
                          <w:i/>
                        </w:rPr>
                      </w:pPr>
                      <w:r w:rsidRPr="00EA3F1A">
                        <w:rPr>
                          <w:b/>
                          <w:i/>
                        </w:rPr>
                        <w:t>Figura No. 2</w:t>
                      </w:r>
                    </w:p>
                  </w:txbxContent>
                </v:textbox>
                <w10:wrap type="square"/>
              </v:shape>
            </w:pict>
          </mc:Fallback>
        </mc:AlternateContent>
      </w:r>
    </w:p>
    <w:p w14:paraId="1C472A8F" w14:textId="71041B56" w:rsidR="00AD4D3A" w:rsidRPr="003A6EEE" w:rsidRDefault="00AD4D3A" w:rsidP="00AD4D3A">
      <w:pPr>
        <w:spacing w:after="0" w:line="240" w:lineRule="auto"/>
        <w:jc w:val="both"/>
        <w:rPr>
          <w:rFonts w:ascii="Arial" w:eastAsia="Arial" w:hAnsi="Arial" w:cs="Arial"/>
        </w:rPr>
      </w:pPr>
    </w:p>
    <w:p w14:paraId="72513E0F" w14:textId="2FAD93CE" w:rsidR="002B15E8" w:rsidRDefault="002B15E8" w:rsidP="00AD4D3A">
      <w:pPr>
        <w:pStyle w:val="Prrafodelista"/>
        <w:spacing w:after="0" w:line="240" w:lineRule="auto"/>
        <w:jc w:val="both"/>
        <w:rPr>
          <w:rFonts w:ascii="Arial" w:eastAsia="Arial" w:hAnsi="Arial" w:cs="Arial"/>
        </w:rPr>
      </w:pPr>
    </w:p>
    <w:p w14:paraId="1785F4F9" w14:textId="77777777" w:rsidR="00C10E6B" w:rsidRPr="003A6EEE" w:rsidRDefault="00C10E6B" w:rsidP="00AD4D3A">
      <w:pPr>
        <w:pStyle w:val="Prrafodelista"/>
        <w:spacing w:after="0" w:line="240" w:lineRule="auto"/>
        <w:jc w:val="both"/>
        <w:rPr>
          <w:rFonts w:ascii="Arial" w:eastAsia="Arial" w:hAnsi="Arial" w:cs="Arial"/>
        </w:rPr>
      </w:pPr>
    </w:p>
    <w:p w14:paraId="447F1FE4" w14:textId="58773E47" w:rsidR="00800465" w:rsidRDefault="00AD4D3A" w:rsidP="00AD4D3A">
      <w:pPr>
        <w:pStyle w:val="Prrafodelista"/>
        <w:numPr>
          <w:ilvl w:val="0"/>
          <w:numId w:val="8"/>
        </w:numPr>
        <w:spacing w:after="0" w:line="240" w:lineRule="auto"/>
        <w:jc w:val="both"/>
        <w:rPr>
          <w:rFonts w:ascii="Arial" w:eastAsia="Arial" w:hAnsi="Arial" w:cs="Arial"/>
        </w:rPr>
      </w:pPr>
      <w:r w:rsidRPr="003A6EEE">
        <w:rPr>
          <w:rFonts w:ascii="Arial" w:eastAsia="Arial" w:hAnsi="Arial" w:cs="Arial"/>
        </w:rPr>
        <w:lastRenderedPageBreak/>
        <w:t>Todo documento inferior a media carta se debe pegar (con colbón) en una hoja tamaño oficio.</w:t>
      </w:r>
    </w:p>
    <w:p w14:paraId="0913C203" w14:textId="7BEF9FA4" w:rsidR="00C10E6B" w:rsidRDefault="00AD4D3A" w:rsidP="00AD4D3A">
      <w:pPr>
        <w:pStyle w:val="Prrafodelista"/>
        <w:numPr>
          <w:ilvl w:val="0"/>
          <w:numId w:val="13"/>
        </w:numPr>
        <w:spacing w:after="0" w:line="240" w:lineRule="auto"/>
        <w:jc w:val="both"/>
        <w:rPr>
          <w:rFonts w:ascii="Arial" w:eastAsia="Arial" w:hAnsi="Arial" w:cs="Arial"/>
        </w:rPr>
      </w:pPr>
      <w:r w:rsidRPr="003A6EEE">
        <w:rPr>
          <w:rFonts w:ascii="Arial" w:eastAsia="Arial" w:hAnsi="Arial" w:cs="Arial"/>
        </w:rPr>
        <w:t>Alinear los folios de cada carpeta o expediente, teniendo en cuenta el borde superior de cada folio.</w:t>
      </w:r>
      <w:r w:rsidR="003A6EEE" w:rsidRPr="003A6EEE">
        <w:rPr>
          <w:rFonts w:ascii="Arial" w:eastAsia="Arial" w:hAnsi="Arial" w:cs="Arial"/>
        </w:rPr>
        <w:t xml:space="preserve"> </w:t>
      </w:r>
      <w:r w:rsidRPr="003A6EEE">
        <w:rPr>
          <w:rFonts w:ascii="Arial" w:eastAsia="Arial" w:hAnsi="Arial" w:cs="Arial"/>
        </w:rPr>
        <w:t>Antes de perforar los documentos se debe tener en cuenta que las hojas a perforar que contengan información en forma horizontal (orientación horizontal de la hoja), se deben ubicar teniendo en cuenta que el título o encabezado quede hacia el lomo de la carpeta y debidamente alineados</w:t>
      </w:r>
      <w:r w:rsidR="00C10E6B">
        <w:rPr>
          <w:rFonts w:ascii="Arial" w:eastAsia="Arial" w:hAnsi="Arial" w:cs="Arial"/>
        </w:rPr>
        <w:t xml:space="preserve">, como se observa en la </w:t>
      </w:r>
      <w:r w:rsidR="00C10E6B" w:rsidRPr="00747F45">
        <w:rPr>
          <w:rFonts w:ascii="Arial" w:eastAsia="Arial" w:hAnsi="Arial" w:cs="Arial"/>
          <w:i/>
        </w:rPr>
        <w:t>Figura No. 3.</w:t>
      </w:r>
    </w:p>
    <w:p w14:paraId="5747CC7A" w14:textId="77777777" w:rsidR="00C10E6B" w:rsidRDefault="00C10E6B" w:rsidP="00C10E6B">
      <w:pPr>
        <w:pStyle w:val="Prrafodelista"/>
        <w:spacing w:after="0" w:line="240" w:lineRule="auto"/>
        <w:jc w:val="both"/>
        <w:rPr>
          <w:rFonts w:ascii="Arial" w:eastAsia="Arial" w:hAnsi="Arial" w:cs="Arial"/>
        </w:rPr>
      </w:pPr>
    </w:p>
    <w:p w14:paraId="787C41D4" w14:textId="77777777" w:rsidR="00C10E6B" w:rsidRPr="00C10E6B" w:rsidRDefault="00C10E6B" w:rsidP="00C10E6B">
      <w:pPr>
        <w:spacing w:after="0" w:line="240" w:lineRule="auto"/>
        <w:jc w:val="both"/>
        <w:rPr>
          <w:rFonts w:ascii="Arial" w:eastAsia="Arial" w:hAnsi="Arial" w:cs="Arial"/>
        </w:rPr>
      </w:pPr>
    </w:p>
    <w:p w14:paraId="181FF6AF" w14:textId="7C433091" w:rsidR="00800465" w:rsidRPr="003A6EEE" w:rsidRDefault="00FC6081" w:rsidP="003A6EEE">
      <w:pPr>
        <w:spacing w:after="0" w:line="240" w:lineRule="auto"/>
        <w:jc w:val="both"/>
        <w:rPr>
          <w:rFonts w:ascii="Arial" w:eastAsia="Arial" w:hAnsi="Arial" w:cs="Arial"/>
        </w:rPr>
      </w:pPr>
      <w:r w:rsidRPr="003A6EEE">
        <w:rPr>
          <w:rFonts w:ascii="Arial" w:eastAsia="Arial" w:hAnsi="Arial" w:cs="Arial"/>
          <w:noProof/>
          <w:lang w:val="es-CO"/>
        </w:rPr>
        <mc:AlternateContent>
          <mc:Choice Requires="wpg">
            <w:drawing>
              <wp:anchor distT="0" distB="0" distL="114300" distR="114300" simplePos="0" relativeHeight="251658752" behindDoc="0" locked="0" layoutInCell="1" allowOverlap="1" wp14:anchorId="05B5B80B" wp14:editId="27D18AF6">
                <wp:simplePos x="0" y="0"/>
                <wp:positionH relativeFrom="column">
                  <wp:posOffset>2886710</wp:posOffset>
                </wp:positionH>
                <wp:positionV relativeFrom="paragraph">
                  <wp:posOffset>118745</wp:posOffset>
                </wp:positionV>
                <wp:extent cx="1638300" cy="1019175"/>
                <wp:effectExtent l="0" t="0" r="19050" b="28575"/>
                <wp:wrapNone/>
                <wp:docPr id="27" name="Grupo 27"/>
                <wp:cNvGraphicFramePr/>
                <a:graphic xmlns:a="http://schemas.openxmlformats.org/drawingml/2006/main">
                  <a:graphicData uri="http://schemas.microsoft.com/office/word/2010/wordprocessingGroup">
                    <wpg:wgp>
                      <wpg:cNvGrpSpPr/>
                      <wpg:grpSpPr>
                        <a:xfrm>
                          <a:off x="0" y="0"/>
                          <a:ext cx="1638300" cy="1019175"/>
                          <a:chOff x="0" y="0"/>
                          <a:chExt cx="1638300" cy="1019175"/>
                        </a:xfrm>
                      </wpg:grpSpPr>
                      <wps:wsp>
                        <wps:cNvPr id="12" name="Esquina doblada 12"/>
                        <wps:cNvSpPr/>
                        <wps:spPr>
                          <a:xfrm rot="5400000">
                            <a:off x="309562" y="-309562"/>
                            <a:ext cx="1019175" cy="1638300"/>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Imagen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28612" y="157163"/>
                            <a:ext cx="923925" cy="828675"/>
                          </a:xfrm>
                          <a:prstGeom prst="rect">
                            <a:avLst/>
                          </a:prstGeom>
                          <a:noFill/>
                          <a:ln>
                            <a:noFill/>
                          </a:ln>
                        </pic:spPr>
                      </pic:pic>
                      <wps:wsp>
                        <wps:cNvPr id="23" name="Conector 23"/>
                        <wps:cNvSpPr/>
                        <wps:spPr>
                          <a:xfrm>
                            <a:off x="614362" y="61913"/>
                            <a:ext cx="81100" cy="81100"/>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onector 24"/>
                        <wps:cNvSpPr/>
                        <wps:spPr>
                          <a:xfrm>
                            <a:off x="928687" y="61913"/>
                            <a:ext cx="81100" cy="81100"/>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98C6F" id="Grupo 27" o:spid="_x0000_s1026" style="position:absolute;margin-left:227.3pt;margin-top:9.35pt;width:129pt;height:80.25pt;z-index:251658752" coordsize="16383,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">
                <v:shape id="Esquina doblada 12" o:spid="_x0000_s1027" type="#_x0000_t65" style="position:absolute;left:3096;top:-3096;width:10191;height:163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" adj="18000" fillcolor="white [3201]" strokecolor="black [320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8" type="#_x0000_t75" style="position:absolute;left:3286;top:1571;width:9239;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">
                  <v:imagedata r:id="rId10"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23" o:spid="_x0000_s1029" type="#_x0000_t120" style="position:absolute;left:6143;top:619;width:811;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" fillcolor="gray [1616]" strokecolor="black [3040]">
                  <v:fill color2="#d9d9d9 [496]" rotate="t" angle="180" colors="0 #bcbcbc;22938f #d0d0d0;1 #ededed" focus="100%" type="gradient"/>
                  <v:shadow on="t" color="black" opacity="24903f" origin=",.5" offset="0,.55556mm"/>
                </v:shape>
                <v:shape id="Conector 24" o:spid="_x0000_s1030" type="#_x0000_t120" style="position:absolute;left:9286;top:619;width:811;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shape>
              </v:group>
            </w:pict>
          </mc:Fallback>
        </mc:AlternateContent>
      </w:r>
      <w:r w:rsidR="00D344A1" w:rsidRPr="003A6EEE">
        <w:rPr>
          <w:rFonts w:ascii="Arial" w:eastAsia="Arial" w:hAnsi="Arial" w:cs="Arial"/>
          <w:noProof/>
          <w:lang w:val="es-CO"/>
        </w:rPr>
        <mc:AlternateContent>
          <mc:Choice Requires="wpg">
            <w:drawing>
              <wp:anchor distT="0" distB="0" distL="114300" distR="114300" simplePos="0" relativeHeight="251653632" behindDoc="0" locked="0" layoutInCell="1" allowOverlap="1" wp14:anchorId="7203473A" wp14:editId="2CCCB5B1">
                <wp:simplePos x="0" y="0"/>
                <wp:positionH relativeFrom="column">
                  <wp:posOffset>1264920</wp:posOffset>
                </wp:positionH>
                <wp:positionV relativeFrom="paragraph">
                  <wp:posOffset>133033</wp:posOffset>
                </wp:positionV>
                <wp:extent cx="1019175" cy="1638300"/>
                <wp:effectExtent l="0" t="0" r="28575" b="19050"/>
                <wp:wrapNone/>
                <wp:docPr id="25" name="Grupo 25"/>
                <wp:cNvGraphicFramePr/>
                <a:graphic xmlns:a="http://schemas.openxmlformats.org/drawingml/2006/main">
                  <a:graphicData uri="http://schemas.microsoft.com/office/word/2010/wordprocessingGroup">
                    <wpg:wgp>
                      <wpg:cNvGrpSpPr/>
                      <wpg:grpSpPr>
                        <a:xfrm>
                          <a:off x="0" y="0"/>
                          <a:ext cx="1019175" cy="1638300"/>
                          <a:chOff x="0" y="0"/>
                          <a:chExt cx="1019175" cy="1638300"/>
                        </a:xfrm>
                      </wpg:grpSpPr>
                      <wps:wsp>
                        <wps:cNvPr id="6" name="Esquina doblada 6"/>
                        <wps:cNvSpPr/>
                        <wps:spPr>
                          <a:xfrm>
                            <a:off x="0" y="0"/>
                            <a:ext cx="1019175" cy="1638300"/>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Imagen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625" y="392501"/>
                            <a:ext cx="923925" cy="828675"/>
                          </a:xfrm>
                          <a:prstGeom prst="rect">
                            <a:avLst/>
                          </a:prstGeom>
                          <a:noFill/>
                          <a:ln>
                            <a:noFill/>
                          </a:ln>
                        </pic:spPr>
                      </pic:pic>
                      <wps:wsp>
                        <wps:cNvPr id="21" name="Conector 21"/>
                        <wps:cNvSpPr/>
                        <wps:spPr>
                          <a:xfrm>
                            <a:off x="47625" y="571500"/>
                            <a:ext cx="81100" cy="81100"/>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onector 22"/>
                        <wps:cNvSpPr/>
                        <wps:spPr>
                          <a:xfrm>
                            <a:off x="47625" y="809625"/>
                            <a:ext cx="81100" cy="81100"/>
                          </a:xfrm>
                          <a:prstGeom prst="flowChartConnector">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7E3C7B" id="Grupo 25" o:spid="_x0000_s1026" style="position:absolute;margin-left:99.6pt;margin-top:10.5pt;width:80.25pt;height:129pt;z-index:251653632" coordsize="10191,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">
                <v:shape id="Esquina doblada 6" o:spid="_x0000_s1027" type="#_x0000_t65" style="position:absolute;width:10191;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" adj="18000" fillcolor="white [3201]" strokecolor="black [3200]" strokeweight="1pt"/>
                <v:shape id="Imagen 13" o:spid="_x0000_s1028" type="#_x0000_t75" style="position:absolute;left:476;top:3925;width:9239;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">
                  <v:imagedata r:id="rId10" o:title=""/>
                  <v:path arrowok="t"/>
                </v:shape>
                <v:shape id="Conector 21" o:spid="_x0000_s1029" type="#_x0000_t120" style="position:absolute;left:476;top:5715;width:811;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shape>
                <v:shape id="Conector 22" o:spid="_x0000_s1030" type="#_x0000_t120" style="position:absolute;left:476;top:8096;width:811;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shape>
              </v:group>
            </w:pict>
          </mc:Fallback>
        </mc:AlternateContent>
      </w:r>
    </w:p>
    <w:p w14:paraId="4DB2A4D2" w14:textId="72ECAA03" w:rsidR="00800465" w:rsidRPr="003A6EEE" w:rsidRDefault="00800465" w:rsidP="003A6EEE">
      <w:pPr>
        <w:spacing w:after="0" w:line="240" w:lineRule="auto"/>
        <w:jc w:val="both"/>
        <w:rPr>
          <w:rFonts w:ascii="Arial" w:eastAsia="Arial" w:hAnsi="Arial" w:cs="Arial"/>
        </w:rPr>
      </w:pPr>
    </w:p>
    <w:p w14:paraId="2B6F882D" w14:textId="5684C46B" w:rsidR="00800465" w:rsidRPr="003A6EEE" w:rsidRDefault="00800465" w:rsidP="003A6EEE">
      <w:pPr>
        <w:spacing w:after="0" w:line="240" w:lineRule="auto"/>
        <w:jc w:val="both"/>
        <w:rPr>
          <w:rFonts w:ascii="Arial" w:eastAsia="Arial" w:hAnsi="Arial" w:cs="Arial"/>
        </w:rPr>
      </w:pPr>
    </w:p>
    <w:p w14:paraId="1F3B565B" w14:textId="6781F8ED" w:rsidR="00800465" w:rsidRPr="003A6EEE" w:rsidRDefault="00800465" w:rsidP="003A6EEE">
      <w:pPr>
        <w:spacing w:after="0" w:line="240" w:lineRule="auto"/>
        <w:jc w:val="both"/>
        <w:rPr>
          <w:rFonts w:ascii="Arial" w:eastAsia="Arial" w:hAnsi="Arial" w:cs="Arial"/>
        </w:rPr>
      </w:pPr>
    </w:p>
    <w:p w14:paraId="44B22CD8" w14:textId="6C044CAC" w:rsidR="00800465" w:rsidRPr="003A6EEE" w:rsidRDefault="00800465" w:rsidP="003A6EEE">
      <w:pPr>
        <w:spacing w:after="0" w:line="240" w:lineRule="auto"/>
        <w:jc w:val="both"/>
        <w:rPr>
          <w:rFonts w:ascii="Arial" w:eastAsia="Arial" w:hAnsi="Arial" w:cs="Arial"/>
        </w:rPr>
      </w:pPr>
    </w:p>
    <w:p w14:paraId="67A255EF" w14:textId="47849D2D" w:rsidR="00800465" w:rsidRPr="003A6EEE" w:rsidRDefault="00800465" w:rsidP="003A6EEE">
      <w:pPr>
        <w:spacing w:after="0" w:line="240" w:lineRule="auto"/>
        <w:jc w:val="both"/>
        <w:rPr>
          <w:rFonts w:ascii="Arial" w:eastAsia="Arial" w:hAnsi="Arial" w:cs="Arial"/>
        </w:rPr>
      </w:pPr>
    </w:p>
    <w:p w14:paraId="518C427C" w14:textId="2056DC1D" w:rsidR="00800465" w:rsidRPr="003A6EEE" w:rsidRDefault="00800465" w:rsidP="003A6EEE">
      <w:pPr>
        <w:spacing w:after="0" w:line="240" w:lineRule="auto"/>
        <w:jc w:val="both"/>
        <w:rPr>
          <w:rFonts w:ascii="Arial" w:eastAsia="Arial" w:hAnsi="Arial" w:cs="Arial"/>
        </w:rPr>
      </w:pPr>
    </w:p>
    <w:p w14:paraId="063E8EE3" w14:textId="25CF7715" w:rsidR="00800465" w:rsidRPr="003A6EEE" w:rsidRDefault="00800465" w:rsidP="003A6EEE">
      <w:pPr>
        <w:spacing w:after="0" w:line="240" w:lineRule="auto"/>
        <w:jc w:val="both"/>
        <w:rPr>
          <w:rFonts w:ascii="Arial" w:eastAsia="Arial" w:hAnsi="Arial" w:cs="Arial"/>
        </w:rPr>
      </w:pPr>
    </w:p>
    <w:p w14:paraId="0E54B859" w14:textId="5EAE6A61" w:rsidR="00800465" w:rsidRPr="003A6EEE" w:rsidRDefault="00800465" w:rsidP="003A6EEE">
      <w:pPr>
        <w:spacing w:after="0" w:line="240" w:lineRule="auto"/>
        <w:jc w:val="both"/>
        <w:rPr>
          <w:rFonts w:ascii="Arial" w:eastAsia="Arial" w:hAnsi="Arial" w:cs="Arial"/>
        </w:rPr>
      </w:pPr>
    </w:p>
    <w:p w14:paraId="32CC41CD" w14:textId="77777777" w:rsidR="00C10E6B" w:rsidRDefault="00C10E6B" w:rsidP="003A6EEE">
      <w:pPr>
        <w:spacing w:after="0" w:line="240" w:lineRule="auto"/>
        <w:jc w:val="both"/>
        <w:rPr>
          <w:rFonts w:ascii="Arial" w:eastAsia="Arial" w:hAnsi="Arial" w:cs="Arial"/>
        </w:rPr>
      </w:pPr>
    </w:p>
    <w:p w14:paraId="61052C9D" w14:textId="77777777" w:rsidR="00C10E6B" w:rsidRDefault="00C10E6B" w:rsidP="003A6EEE">
      <w:pPr>
        <w:spacing w:after="0" w:line="240" w:lineRule="auto"/>
        <w:jc w:val="both"/>
        <w:rPr>
          <w:rFonts w:ascii="Arial" w:eastAsia="Arial" w:hAnsi="Arial" w:cs="Arial"/>
        </w:rPr>
      </w:pPr>
    </w:p>
    <w:p w14:paraId="1E8D6664" w14:textId="0D7EA71A" w:rsidR="00C10E6B" w:rsidRDefault="00C10E6B" w:rsidP="003A6EEE">
      <w:pPr>
        <w:spacing w:after="0" w:line="240" w:lineRule="auto"/>
        <w:jc w:val="both"/>
        <w:rPr>
          <w:rFonts w:ascii="Arial" w:eastAsia="Arial" w:hAnsi="Arial" w:cs="Arial"/>
        </w:rPr>
      </w:pPr>
      <w:r w:rsidRPr="003A6EEE">
        <w:rPr>
          <w:rFonts w:ascii="Arial" w:eastAsia="Arial" w:hAnsi="Arial" w:cs="Arial"/>
          <w:noProof/>
          <w:lang w:val="es-CO"/>
        </w:rPr>
        <mc:AlternateContent>
          <mc:Choice Requires="wps">
            <w:drawing>
              <wp:anchor distT="45720" distB="45720" distL="114300" distR="114300" simplePos="0" relativeHeight="251663872" behindDoc="0" locked="0" layoutInCell="1" allowOverlap="1" wp14:anchorId="286F99FF" wp14:editId="4463153A">
                <wp:simplePos x="0" y="0"/>
                <wp:positionH relativeFrom="page">
                  <wp:posOffset>3366135</wp:posOffset>
                </wp:positionH>
                <wp:positionV relativeFrom="paragraph">
                  <wp:posOffset>119380</wp:posOffset>
                </wp:positionV>
                <wp:extent cx="981075" cy="342900"/>
                <wp:effectExtent l="0" t="0" r="952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2900"/>
                        </a:xfrm>
                        <a:prstGeom prst="rect">
                          <a:avLst/>
                        </a:prstGeom>
                        <a:solidFill>
                          <a:srgbClr val="FFFFFF"/>
                        </a:solidFill>
                        <a:ln w="9525">
                          <a:noFill/>
                          <a:miter lim="800000"/>
                          <a:headEnd/>
                          <a:tailEnd/>
                        </a:ln>
                      </wps:spPr>
                      <wps:txbx>
                        <w:txbxContent>
                          <w:p w14:paraId="78A88C92" w14:textId="18C286BE" w:rsidR="00F523E9" w:rsidRPr="00EA3F1A" w:rsidRDefault="00F523E9">
                            <w:pPr>
                              <w:rPr>
                                <w:b/>
                                <w:i/>
                              </w:rPr>
                            </w:pPr>
                            <w:r w:rsidRPr="00EA3F1A">
                              <w:rPr>
                                <w:b/>
                                <w:i/>
                              </w:rPr>
                              <w:t>Figura No.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F99FF" id="_x0000_s1028" type="#_x0000_t202" style="position:absolute;left:0;text-align:left;margin-left:265.05pt;margin-top:9.4pt;width:77.25pt;height:27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" stroked="f">
                <v:textbox>
                  <w:txbxContent>
                    <w:p w14:paraId="78A88C92" w14:textId="18C286BE" w:rsidR="00F523E9" w:rsidRPr="00EA3F1A" w:rsidRDefault="00F523E9">
                      <w:pPr>
                        <w:rPr>
                          <w:b/>
                          <w:i/>
                        </w:rPr>
                      </w:pPr>
                      <w:r w:rsidRPr="00EA3F1A">
                        <w:rPr>
                          <w:b/>
                          <w:i/>
                        </w:rPr>
                        <w:t>Figura No. 3</w:t>
                      </w:r>
                    </w:p>
                  </w:txbxContent>
                </v:textbox>
                <w10:wrap type="square" anchorx="page"/>
              </v:shape>
            </w:pict>
          </mc:Fallback>
        </mc:AlternateContent>
      </w:r>
    </w:p>
    <w:p w14:paraId="0788D44D" w14:textId="02799610" w:rsidR="00800465" w:rsidRPr="003A6EEE" w:rsidRDefault="00800465" w:rsidP="003A6EEE">
      <w:pPr>
        <w:spacing w:after="0" w:line="240" w:lineRule="auto"/>
        <w:jc w:val="both"/>
        <w:rPr>
          <w:rFonts w:ascii="Arial" w:eastAsia="Arial" w:hAnsi="Arial" w:cs="Arial"/>
        </w:rPr>
      </w:pPr>
    </w:p>
    <w:p w14:paraId="4BECAF84" w14:textId="7621BAD8" w:rsidR="00777F0B" w:rsidRPr="003A6EEE" w:rsidRDefault="00777F0B" w:rsidP="003A6EEE">
      <w:pPr>
        <w:spacing w:after="0" w:line="240" w:lineRule="auto"/>
        <w:jc w:val="both"/>
        <w:rPr>
          <w:rFonts w:ascii="Arial" w:eastAsia="Arial" w:hAnsi="Arial" w:cs="Arial"/>
        </w:rPr>
      </w:pPr>
    </w:p>
    <w:p w14:paraId="1341378E" w14:textId="0ABD84AC" w:rsidR="00777F0B" w:rsidRPr="003A6EEE" w:rsidRDefault="00777F0B" w:rsidP="003A6EEE">
      <w:pPr>
        <w:spacing w:after="0" w:line="240" w:lineRule="auto"/>
        <w:jc w:val="both"/>
        <w:rPr>
          <w:rFonts w:ascii="Arial" w:eastAsia="Arial" w:hAnsi="Arial" w:cs="Arial"/>
        </w:rPr>
      </w:pPr>
    </w:p>
    <w:p w14:paraId="7FCBEA37" w14:textId="404B880E" w:rsidR="00613088" w:rsidRPr="003A6EEE" w:rsidRDefault="00613088" w:rsidP="00613088">
      <w:pPr>
        <w:pStyle w:val="Prrafodelista"/>
        <w:numPr>
          <w:ilvl w:val="0"/>
          <w:numId w:val="13"/>
        </w:numPr>
        <w:spacing w:after="0" w:line="240" w:lineRule="auto"/>
        <w:jc w:val="both"/>
        <w:rPr>
          <w:rFonts w:ascii="Arial" w:eastAsia="Arial" w:hAnsi="Arial" w:cs="Arial"/>
        </w:rPr>
      </w:pPr>
      <w:r w:rsidRPr="003A6EEE">
        <w:rPr>
          <w:rFonts w:ascii="Arial" w:eastAsia="Arial" w:hAnsi="Arial" w:cs="Arial"/>
        </w:rPr>
        <w:t>Perforar los folios de cada carpeta o expediente tomando como referencia una hoja tamaño oficio</w:t>
      </w:r>
      <w:r w:rsidR="00AD4D3A" w:rsidRPr="003A6EEE">
        <w:rPr>
          <w:rFonts w:ascii="Arial" w:eastAsia="Arial" w:hAnsi="Arial" w:cs="Arial"/>
        </w:rPr>
        <w:t>.</w:t>
      </w:r>
      <w:r w:rsidRPr="003A6EEE">
        <w:rPr>
          <w:rFonts w:ascii="Arial" w:eastAsia="Arial" w:hAnsi="Arial" w:cs="Arial"/>
        </w:rPr>
        <w:t xml:space="preserve"> </w:t>
      </w:r>
      <w:r w:rsidR="00854242">
        <w:rPr>
          <w:rFonts w:ascii="Arial" w:eastAsia="Arial" w:hAnsi="Arial" w:cs="Arial"/>
        </w:rPr>
        <w:t xml:space="preserve">Como se muestra en la </w:t>
      </w:r>
      <w:r w:rsidR="00777F0B" w:rsidRPr="003A6EEE">
        <w:rPr>
          <w:rFonts w:ascii="Arial" w:eastAsia="Arial" w:hAnsi="Arial" w:cs="Arial"/>
          <w:i/>
        </w:rPr>
        <w:t>Figura 2</w:t>
      </w:r>
    </w:p>
    <w:p w14:paraId="15EB4951" w14:textId="206233AB" w:rsidR="00613088" w:rsidRPr="003A6EEE" w:rsidRDefault="004B40EA" w:rsidP="00613088">
      <w:pPr>
        <w:pStyle w:val="Prrafodelista"/>
        <w:numPr>
          <w:ilvl w:val="0"/>
          <w:numId w:val="13"/>
        </w:numPr>
        <w:spacing w:after="0" w:line="240" w:lineRule="auto"/>
        <w:jc w:val="both"/>
        <w:rPr>
          <w:rFonts w:ascii="Arial" w:eastAsia="Arial" w:hAnsi="Arial" w:cs="Arial"/>
        </w:rPr>
      </w:pPr>
      <w:r w:rsidRPr="003A6EEE">
        <w:rPr>
          <w:rFonts w:ascii="Arial" w:eastAsia="Arial" w:hAnsi="Arial" w:cs="Arial"/>
        </w:rPr>
        <w:t>Los documentos en diferentes formatos (CD, DVD, USB, Planos, Otros), deben estar en un sobre de papel para así evitar su deterioro.</w:t>
      </w:r>
      <w:r w:rsidR="003A6EEE" w:rsidRPr="003A6EEE">
        <w:rPr>
          <w:rFonts w:ascii="Arial" w:eastAsia="Arial" w:hAnsi="Arial" w:cs="Arial"/>
        </w:rPr>
        <w:t xml:space="preserve"> </w:t>
      </w:r>
      <w:r w:rsidR="00613088" w:rsidRPr="003A6EEE">
        <w:rPr>
          <w:rFonts w:ascii="Arial" w:eastAsia="Arial" w:hAnsi="Arial" w:cs="Arial"/>
        </w:rPr>
        <w:t>Agrupar los documentos dentro de la carpeta con un gancho legajador plástico, cerciorándose que los documentos corr</w:t>
      </w:r>
      <w:r w:rsidR="001644D5">
        <w:rPr>
          <w:rFonts w:ascii="Arial" w:eastAsia="Arial" w:hAnsi="Arial" w:cs="Arial"/>
        </w:rPr>
        <w:t>espondan a una serie o subserie, como se ve en la</w:t>
      </w:r>
      <w:r w:rsidR="00777F0B" w:rsidRPr="003A6EEE">
        <w:rPr>
          <w:rFonts w:ascii="Arial" w:eastAsia="Arial" w:hAnsi="Arial" w:cs="Arial"/>
        </w:rPr>
        <w:t xml:space="preserve"> Figura No. </w:t>
      </w:r>
      <w:r w:rsidR="009159E5" w:rsidRPr="003A6EEE">
        <w:rPr>
          <w:rFonts w:ascii="Arial" w:eastAsia="Arial" w:hAnsi="Arial" w:cs="Arial"/>
        </w:rPr>
        <w:t>4</w:t>
      </w:r>
    </w:p>
    <w:p w14:paraId="21944916" w14:textId="5A93C618" w:rsidR="009159E5" w:rsidRPr="003A6EEE" w:rsidRDefault="009159E5" w:rsidP="003A6EEE">
      <w:pPr>
        <w:spacing w:after="0" w:line="240" w:lineRule="auto"/>
        <w:jc w:val="both"/>
        <w:rPr>
          <w:rFonts w:ascii="Arial" w:eastAsia="Arial" w:hAnsi="Arial" w:cs="Arial"/>
        </w:rPr>
      </w:pPr>
    </w:p>
    <w:p w14:paraId="5AAB7A40" w14:textId="6A2BB391" w:rsidR="009159E5" w:rsidRPr="003A6EEE" w:rsidRDefault="006F305F" w:rsidP="003A6EEE">
      <w:pPr>
        <w:spacing w:after="0" w:line="240" w:lineRule="auto"/>
        <w:jc w:val="both"/>
        <w:rPr>
          <w:rFonts w:ascii="Arial" w:eastAsia="Arial" w:hAnsi="Arial" w:cs="Arial"/>
        </w:rPr>
      </w:pPr>
      <w:r w:rsidRPr="003A6EEE">
        <w:rPr>
          <w:rFonts w:ascii="Arial" w:eastAsia="Arial" w:hAnsi="Arial" w:cs="Arial"/>
          <w:noProof/>
          <w:lang w:val="es-CO"/>
        </w:rPr>
        <w:drawing>
          <wp:anchor distT="0" distB="0" distL="114300" distR="114300" simplePos="0" relativeHeight="251674112" behindDoc="1" locked="0" layoutInCell="1" allowOverlap="1" wp14:anchorId="3D9259BD" wp14:editId="28322851">
            <wp:simplePos x="0" y="0"/>
            <wp:positionH relativeFrom="column">
              <wp:posOffset>1215390</wp:posOffset>
            </wp:positionH>
            <wp:positionV relativeFrom="paragraph">
              <wp:posOffset>13970</wp:posOffset>
            </wp:positionV>
            <wp:extent cx="1819275" cy="2257425"/>
            <wp:effectExtent l="0" t="0" r="9525"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A075" w14:textId="15067F77" w:rsidR="009159E5" w:rsidRPr="003A6EEE" w:rsidRDefault="006F305F" w:rsidP="003A6EEE">
      <w:pPr>
        <w:spacing w:after="0" w:line="240" w:lineRule="auto"/>
        <w:jc w:val="both"/>
        <w:rPr>
          <w:rFonts w:ascii="Arial" w:eastAsia="Arial" w:hAnsi="Arial" w:cs="Arial"/>
        </w:rPr>
      </w:pPr>
      <w:r w:rsidRPr="003A6EEE">
        <w:rPr>
          <w:rFonts w:ascii="Arial" w:eastAsia="Arial" w:hAnsi="Arial" w:cs="Arial"/>
          <w:noProof/>
          <w:lang w:val="es-CO"/>
        </w:rPr>
        <mc:AlternateContent>
          <mc:Choice Requires="wpg">
            <w:drawing>
              <wp:anchor distT="0" distB="0" distL="114300" distR="114300" simplePos="0" relativeHeight="251622912" behindDoc="0" locked="0" layoutInCell="1" allowOverlap="1" wp14:anchorId="3554A929" wp14:editId="27416187">
                <wp:simplePos x="0" y="0"/>
                <wp:positionH relativeFrom="column">
                  <wp:posOffset>3040380</wp:posOffset>
                </wp:positionH>
                <wp:positionV relativeFrom="paragraph">
                  <wp:posOffset>5715</wp:posOffset>
                </wp:positionV>
                <wp:extent cx="1252537" cy="1982470"/>
                <wp:effectExtent l="25400" t="0" r="17780" b="24130"/>
                <wp:wrapNone/>
                <wp:docPr id="41" name="Grupo 41"/>
                <wp:cNvGraphicFramePr/>
                <a:graphic xmlns:a="http://schemas.openxmlformats.org/drawingml/2006/main">
                  <a:graphicData uri="http://schemas.microsoft.com/office/word/2010/wordprocessingGroup">
                    <wpg:wgp>
                      <wpg:cNvGrpSpPr/>
                      <wpg:grpSpPr>
                        <a:xfrm>
                          <a:off x="0" y="0"/>
                          <a:ext cx="1252537" cy="1982470"/>
                          <a:chOff x="0" y="0"/>
                          <a:chExt cx="1252537" cy="1921668"/>
                        </a:xfrm>
                      </wpg:grpSpPr>
                      <wpg:grpSp>
                        <wpg:cNvPr id="38" name="Grupo 38"/>
                        <wpg:cNvGrpSpPr/>
                        <wpg:grpSpPr>
                          <a:xfrm>
                            <a:off x="0" y="0"/>
                            <a:ext cx="1252537" cy="1921668"/>
                            <a:chOff x="0" y="0"/>
                            <a:chExt cx="1252537" cy="1921668"/>
                          </a:xfrm>
                        </wpg:grpSpPr>
                        <wps:wsp>
                          <wps:cNvPr id="35" name="Esquina doblada 35"/>
                          <wps:cNvSpPr/>
                          <wps:spPr>
                            <a:xfrm>
                              <a:off x="119062" y="4762"/>
                              <a:ext cx="1133475" cy="1914525"/>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squina doblada 36"/>
                          <wps:cNvSpPr/>
                          <wps:spPr>
                            <a:xfrm>
                              <a:off x="66675" y="0"/>
                              <a:ext cx="1133475" cy="1914525"/>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squina doblada 37"/>
                          <wps:cNvSpPr/>
                          <wps:spPr>
                            <a:xfrm>
                              <a:off x="0" y="7143"/>
                              <a:ext cx="1133475" cy="1914525"/>
                            </a:xfrm>
                            <a:prstGeom prst="foldedCorner">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Elipse 39"/>
                        <wps:cNvSpPr/>
                        <wps:spPr>
                          <a:xfrm>
                            <a:off x="52388" y="666750"/>
                            <a:ext cx="57150" cy="762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ipse 40"/>
                        <wps:cNvSpPr/>
                        <wps:spPr>
                          <a:xfrm>
                            <a:off x="38100" y="1166813"/>
                            <a:ext cx="57150" cy="762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8745E4" id="Grupo 41" o:spid="_x0000_s1026" style="position:absolute;margin-left:239.4pt;margin-top:.45pt;width:98.6pt;height:156.1pt;z-index:251622912;mso-height-relative:margin" coordsize="12525,1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">
                <v:group id="Grupo 38" o:spid="_x0000_s1027" style="position:absolute;width:12525;height:19216" coordsize="12525,1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Esquina doblada 35" o:spid="_x0000_s1028" type="#_x0000_t65" style="position:absolute;left:1190;top:47;width:11335;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" adj="18000" fillcolor="white [3201]" strokecolor="black [3200]" strokeweight="1pt"/>
                  <v:shape id="Esquina doblada 36" o:spid="_x0000_s1029" type="#_x0000_t65" style="position:absolute;left:666;width:11335;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" adj="18000" fillcolor="white [3201]" strokecolor="black [3200]" strokeweight="1pt"/>
                  <v:shape id="Esquina doblada 37" o:spid="_x0000_s1030" type="#_x0000_t65" style="position:absolute;top:71;width:11334;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" adj="18000" fillcolor="white [3201]" strokecolor="black [3200]" strokeweight="1pt"/>
                </v:group>
                <v:oval id="Elipse 39" o:spid="_x0000_s1031" style="position:absolute;left:523;top:6667;width:57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oval>
                <v:oval id="Elipse 40" o:spid="_x0000_s1032" style="position:absolute;left:381;top:11668;width:57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" fillcolor="gray [1616]" strokecolor="black [3040]">
                  <v:fill color2="#d9d9d9 [496]" rotate="t" angle="180" colors="0 #bcbcbc;22938f #d0d0d0;1 #ededed" focus="100%" type="gradient"/>
                  <v:shadow on="t" color="black" opacity="24903f" origin=",.5" offset="0,.55556mm"/>
                </v:oval>
              </v:group>
            </w:pict>
          </mc:Fallback>
        </mc:AlternateContent>
      </w:r>
    </w:p>
    <w:p w14:paraId="3225D259" w14:textId="7EF4C009" w:rsidR="009159E5" w:rsidRPr="003A6EEE" w:rsidRDefault="009159E5" w:rsidP="003A6EEE">
      <w:pPr>
        <w:spacing w:after="0" w:line="240" w:lineRule="auto"/>
        <w:jc w:val="both"/>
        <w:rPr>
          <w:rFonts w:ascii="Arial" w:eastAsia="Arial" w:hAnsi="Arial" w:cs="Arial"/>
        </w:rPr>
      </w:pPr>
    </w:p>
    <w:p w14:paraId="56204396" w14:textId="56FB0478" w:rsidR="009159E5" w:rsidRPr="003A6EEE" w:rsidRDefault="009159E5" w:rsidP="003A6EEE">
      <w:pPr>
        <w:spacing w:after="0" w:line="240" w:lineRule="auto"/>
        <w:jc w:val="both"/>
        <w:rPr>
          <w:rFonts w:ascii="Arial" w:eastAsia="Arial" w:hAnsi="Arial" w:cs="Arial"/>
        </w:rPr>
      </w:pPr>
    </w:p>
    <w:p w14:paraId="2502A421" w14:textId="6FFE2D85" w:rsidR="009159E5" w:rsidRPr="003A6EEE" w:rsidRDefault="009159E5" w:rsidP="003A6EEE">
      <w:pPr>
        <w:spacing w:after="0" w:line="240" w:lineRule="auto"/>
        <w:jc w:val="both"/>
        <w:rPr>
          <w:rFonts w:ascii="Arial" w:eastAsia="Arial" w:hAnsi="Arial" w:cs="Arial"/>
        </w:rPr>
      </w:pPr>
    </w:p>
    <w:p w14:paraId="0B8CF9C5" w14:textId="277558AB" w:rsidR="009159E5" w:rsidRPr="003A6EEE" w:rsidRDefault="009159E5" w:rsidP="003A6EEE">
      <w:pPr>
        <w:spacing w:after="0" w:line="240" w:lineRule="auto"/>
        <w:jc w:val="both"/>
        <w:rPr>
          <w:rFonts w:ascii="Arial" w:eastAsia="Arial" w:hAnsi="Arial" w:cs="Arial"/>
        </w:rPr>
      </w:pPr>
    </w:p>
    <w:p w14:paraId="6A6EA45B" w14:textId="54246CDC" w:rsidR="009159E5" w:rsidRPr="003A6EEE" w:rsidRDefault="009159E5" w:rsidP="003A6EEE">
      <w:pPr>
        <w:spacing w:after="0" w:line="240" w:lineRule="auto"/>
        <w:jc w:val="both"/>
        <w:rPr>
          <w:rFonts w:ascii="Arial" w:eastAsia="Arial" w:hAnsi="Arial" w:cs="Arial"/>
        </w:rPr>
      </w:pPr>
    </w:p>
    <w:p w14:paraId="7281C620" w14:textId="4ED4F266" w:rsidR="009159E5" w:rsidRPr="003A6EEE" w:rsidRDefault="009159E5" w:rsidP="003A6EEE">
      <w:pPr>
        <w:spacing w:after="0" w:line="240" w:lineRule="auto"/>
        <w:jc w:val="both"/>
        <w:rPr>
          <w:rFonts w:ascii="Arial" w:eastAsia="Arial" w:hAnsi="Arial" w:cs="Arial"/>
        </w:rPr>
      </w:pPr>
    </w:p>
    <w:p w14:paraId="5373A78F" w14:textId="4D2A39C7" w:rsidR="009159E5" w:rsidRPr="003A6EEE" w:rsidRDefault="009159E5" w:rsidP="003A6EEE">
      <w:pPr>
        <w:spacing w:after="0" w:line="240" w:lineRule="auto"/>
        <w:jc w:val="both"/>
        <w:rPr>
          <w:rFonts w:ascii="Arial" w:eastAsia="Arial" w:hAnsi="Arial" w:cs="Arial"/>
        </w:rPr>
      </w:pPr>
    </w:p>
    <w:p w14:paraId="1EC28486" w14:textId="1FED0701" w:rsidR="009159E5" w:rsidRPr="003A6EEE" w:rsidRDefault="009159E5" w:rsidP="003A6EEE">
      <w:pPr>
        <w:spacing w:after="0" w:line="240" w:lineRule="auto"/>
        <w:jc w:val="both"/>
        <w:rPr>
          <w:rFonts w:ascii="Arial" w:eastAsia="Arial" w:hAnsi="Arial" w:cs="Arial"/>
        </w:rPr>
      </w:pPr>
    </w:p>
    <w:p w14:paraId="071B311F" w14:textId="18F7628F" w:rsidR="009159E5" w:rsidRPr="003A6EEE" w:rsidRDefault="009159E5" w:rsidP="003A6EEE">
      <w:pPr>
        <w:spacing w:after="0" w:line="240" w:lineRule="auto"/>
        <w:jc w:val="both"/>
        <w:rPr>
          <w:rFonts w:ascii="Arial" w:eastAsia="Arial" w:hAnsi="Arial" w:cs="Arial"/>
        </w:rPr>
      </w:pPr>
    </w:p>
    <w:p w14:paraId="53CBAE70" w14:textId="08C84B06" w:rsidR="009159E5" w:rsidRPr="003A6EEE" w:rsidRDefault="009159E5" w:rsidP="003A6EEE">
      <w:pPr>
        <w:spacing w:after="0" w:line="240" w:lineRule="auto"/>
        <w:jc w:val="both"/>
        <w:rPr>
          <w:rFonts w:ascii="Arial" w:eastAsia="Arial" w:hAnsi="Arial" w:cs="Arial"/>
        </w:rPr>
      </w:pPr>
    </w:p>
    <w:p w14:paraId="2D592165" w14:textId="1D902279" w:rsidR="009159E5" w:rsidRPr="003A6EEE" w:rsidRDefault="009159E5" w:rsidP="003A6EEE">
      <w:pPr>
        <w:spacing w:after="0" w:line="240" w:lineRule="auto"/>
        <w:jc w:val="both"/>
        <w:rPr>
          <w:rFonts w:ascii="Arial" w:eastAsia="Arial" w:hAnsi="Arial" w:cs="Arial"/>
        </w:rPr>
      </w:pPr>
    </w:p>
    <w:p w14:paraId="404A3831" w14:textId="629A359B" w:rsidR="009159E5" w:rsidRPr="003A6EEE" w:rsidRDefault="009159E5" w:rsidP="003A6EEE">
      <w:pPr>
        <w:spacing w:after="0" w:line="240" w:lineRule="auto"/>
        <w:jc w:val="both"/>
        <w:rPr>
          <w:rFonts w:ascii="Arial" w:eastAsia="Arial" w:hAnsi="Arial" w:cs="Arial"/>
        </w:rPr>
      </w:pPr>
    </w:p>
    <w:p w14:paraId="620CEEF7" w14:textId="77777777" w:rsidR="00FC6081" w:rsidRDefault="00FC6081" w:rsidP="003A6EEE">
      <w:pPr>
        <w:spacing w:after="0" w:line="240" w:lineRule="auto"/>
        <w:jc w:val="both"/>
        <w:rPr>
          <w:rFonts w:ascii="Arial" w:eastAsia="Arial" w:hAnsi="Arial" w:cs="Arial"/>
        </w:rPr>
      </w:pPr>
    </w:p>
    <w:p w14:paraId="02FE7EAE" w14:textId="2317C5D3" w:rsidR="009159E5" w:rsidRPr="003A6EEE" w:rsidRDefault="006F305F" w:rsidP="003A6EEE">
      <w:pPr>
        <w:spacing w:after="0" w:line="240" w:lineRule="auto"/>
        <w:jc w:val="both"/>
        <w:rPr>
          <w:rFonts w:ascii="Arial" w:eastAsia="Arial" w:hAnsi="Arial" w:cs="Arial"/>
        </w:rPr>
      </w:pPr>
      <w:r w:rsidRPr="003A6EEE">
        <w:rPr>
          <w:rFonts w:ascii="Arial" w:eastAsia="Arial" w:hAnsi="Arial" w:cs="Arial"/>
          <w:noProof/>
          <w:lang w:val="es-CO"/>
        </w:rPr>
        <mc:AlternateContent>
          <mc:Choice Requires="wps">
            <w:drawing>
              <wp:anchor distT="45720" distB="45720" distL="114300" distR="114300" simplePos="0" relativeHeight="251679232" behindDoc="0" locked="0" layoutInCell="1" allowOverlap="1" wp14:anchorId="40441BC7" wp14:editId="12473111">
                <wp:simplePos x="0" y="0"/>
                <wp:positionH relativeFrom="page">
                  <wp:align>center</wp:align>
                </wp:positionH>
                <wp:positionV relativeFrom="paragraph">
                  <wp:posOffset>83820</wp:posOffset>
                </wp:positionV>
                <wp:extent cx="953770" cy="276225"/>
                <wp:effectExtent l="0" t="0" r="0" b="9525"/>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76225"/>
                        </a:xfrm>
                        <a:prstGeom prst="rect">
                          <a:avLst/>
                        </a:prstGeom>
                        <a:solidFill>
                          <a:srgbClr val="FFFFFF"/>
                        </a:solidFill>
                        <a:ln w="9525">
                          <a:noFill/>
                          <a:miter lim="800000"/>
                          <a:headEnd/>
                          <a:tailEnd/>
                        </a:ln>
                      </wps:spPr>
                      <wps:txbx>
                        <w:txbxContent>
                          <w:p w14:paraId="159872D9" w14:textId="02AF0B93" w:rsidR="00F523E9" w:rsidRPr="00EA3F1A" w:rsidRDefault="00F523E9">
                            <w:pPr>
                              <w:rPr>
                                <w:b/>
                                <w:i/>
                              </w:rPr>
                            </w:pPr>
                            <w:r w:rsidRPr="00EA3F1A">
                              <w:rPr>
                                <w:b/>
                                <w:i/>
                              </w:rPr>
                              <w:t>Figura No.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41BC7" id="_x0000_s1029" type="#_x0000_t202" style="position:absolute;left:0;text-align:left;margin-left:0;margin-top:6.6pt;width:75.1pt;height:21.75pt;z-index:2516792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" stroked="f">
                <v:textbox>
                  <w:txbxContent>
                    <w:p w14:paraId="159872D9" w14:textId="02AF0B93" w:rsidR="00F523E9" w:rsidRPr="00EA3F1A" w:rsidRDefault="00F523E9">
                      <w:pPr>
                        <w:rPr>
                          <w:b/>
                          <w:i/>
                        </w:rPr>
                      </w:pPr>
                      <w:r w:rsidRPr="00EA3F1A">
                        <w:rPr>
                          <w:b/>
                          <w:i/>
                        </w:rPr>
                        <w:t>Figura No. 4</w:t>
                      </w:r>
                    </w:p>
                  </w:txbxContent>
                </v:textbox>
                <w10:wrap type="square" anchorx="page"/>
              </v:shape>
            </w:pict>
          </mc:Fallback>
        </mc:AlternateContent>
      </w:r>
    </w:p>
    <w:p w14:paraId="2CB3C6A8" w14:textId="77777777" w:rsidR="009159E5" w:rsidRPr="003A6EEE" w:rsidRDefault="009159E5" w:rsidP="003A6EEE">
      <w:pPr>
        <w:spacing w:after="0" w:line="240" w:lineRule="auto"/>
        <w:jc w:val="both"/>
        <w:rPr>
          <w:rFonts w:ascii="Arial" w:eastAsia="Arial" w:hAnsi="Arial" w:cs="Arial"/>
        </w:rPr>
      </w:pPr>
    </w:p>
    <w:p w14:paraId="446FFF85" w14:textId="19137548" w:rsidR="00466BEB" w:rsidRDefault="00466BEB" w:rsidP="008F1F1E">
      <w:pPr>
        <w:spacing w:after="0" w:line="240" w:lineRule="auto"/>
        <w:jc w:val="both"/>
        <w:rPr>
          <w:rFonts w:ascii="Arial" w:eastAsia="Arial" w:hAnsi="Arial" w:cs="Arial"/>
        </w:rPr>
      </w:pPr>
    </w:p>
    <w:p w14:paraId="1A870D2C" w14:textId="4FAB887B" w:rsidR="00FC6081" w:rsidRDefault="00FC6081" w:rsidP="008F1F1E">
      <w:pPr>
        <w:spacing w:after="0" w:line="240" w:lineRule="auto"/>
        <w:jc w:val="both"/>
        <w:rPr>
          <w:rFonts w:ascii="Arial" w:eastAsia="Arial" w:hAnsi="Arial" w:cs="Arial"/>
        </w:rPr>
      </w:pPr>
    </w:p>
    <w:p w14:paraId="1BD067D9" w14:textId="07401F29" w:rsidR="002B15E8" w:rsidRPr="00EC65DE" w:rsidRDefault="00F14D44" w:rsidP="00EC65DE">
      <w:pPr>
        <w:pStyle w:val="Ttulo2"/>
        <w:jc w:val="center"/>
        <w:rPr>
          <w:rFonts w:ascii="Arial" w:eastAsia="Arial" w:hAnsi="Arial" w:cs="Arial"/>
          <w:b w:val="0"/>
          <w:sz w:val="22"/>
          <w:szCs w:val="22"/>
        </w:rPr>
      </w:pPr>
      <w:bookmarkStart w:id="6" w:name="_Toc27563245"/>
      <w:r w:rsidRPr="00EC65DE">
        <w:rPr>
          <w:rFonts w:ascii="Arial" w:eastAsia="Arial" w:hAnsi="Arial" w:cs="Arial"/>
          <w:sz w:val="22"/>
          <w:szCs w:val="22"/>
        </w:rPr>
        <w:t xml:space="preserve">II. </w:t>
      </w:r>
      <w:r w:rsidR="008F1F1E" w:rsidRPr="00EC65DE">
        <w:rPr>
          <w:rFonts w:ascii="Arial" w:eastAsia="Arial" w:hAnsi="Arial" w:cs="Arial"/>
          <w:sz w:val="22"/>
          <w:szCs w:val="22"/>
        </w:rPr>
        <w:t xml:space="preserve"> FOLIACIÓN EN ARCHIVOS</w:t>
      </w:r>
      <w:bookmarkEnd w:id="6"/>
    </w:p>
    <w:p w14:paraId="252CC2EE" w14:textId="77777777" w:rsidR="002B15E8" w:rsidRPr="003A6EEE" w:rsidRDefault="002B15E8">
      <w:pPr>
        <w:spacing w:after="0" w:line="240" w:lineRule="auto"/>
        <w:jc w:val="both"/>
        <w:rPr>
          <w:rFonts w:ascii="Arial" w:eastAsia="Arial" w:hAnsi="Arial" w:cs="Arial"/>
        </w:rPr>
      </w:pPr>
    </w:p>
    <w:p w14:paraId="5D3EC02F" w14:textId="34E1425E" w:rsidR="003A6EEE" w:rsidRPr="003A6EEE" w:rsidRDefault="00764FED">
      <w:pPr>
        <w:spacing w:after="0" w:line="240" w:lineRule="auto"/>
        <w:jc w:val="both"/>
        <w:rPr>
          <w:rFonts w:ascii="Arial" w:eastAsia="Arial" w:hAnsi="Arial" w:cs="Arial"/>
        </w:rPr>
      </w:pPr>
      <w:r w:rsidRPr="003A6EEE">
        <w:rPr>
          <w:rFonts w:ascii="Arial" w:eastAsia="Arial" w:hAnsi="Arial" w:cs="Arial"/>
        </w:rPr>
        <w:t>Una vez clasificados y organizados los documentos en el expediente, se debe proceder a la foliaci</w:t>
      </w:r>
      <w:r w:rsidR="003A6EEE" w:rsidRPr="003A6EEE">
        <w:rPr>
          <w:rFonts w:ascii="Arial" w:eastAsia="Arial" w:hAnsi="Arial" w:cs="Arial"/>
        </w:rPr>
        <w:t xml:space="preserve">ón, </w:t>
      </w:r>
      <w:r w:rsidRPr="003A6EEE">
        <w:rPr>
          <w:rFonts w:ascii="Arial" w:eastAsia="Arial" w:hAnsi="Arial" w:cs="Arial"/>
        </w:rPr>
        <w:t>la cual</w:t>
      </w:r>
      <w:r w:rsidR="008F7C3B" w:rsidRPr="003A6EEE">
        <w:rPr>
          <w:rFonts w:ascii="Arial" w:eastAsia="Arial" w:hAnsi="Arial" w:cs="Arial"/>
        </w:rPr>
        <w:t xml:space="preserve"> es imprescindible en los procesos de organización archivística</w:t>
      </w:r>
      <w:r w:rsidR="004B40EA" w:rsidRPr="003A6EEE">
        <w:rPr>
          <w:rFonts w:ascii="Arial" w:eastAsia="Arial" w:hAnsi="Arial" w:cs="Arial"/>
        </w:rPr>
        <w:t xml:space="preserve"> y</w:t>
      </w:r>
      <w:r w:rsidR="008F7C3B" w:rsidRPr="003A6EEE">
        <w:rPr>
          <w:rFonts w:ascii="Arial" w:eastAsia="Arial" w:hAnsi="Arial" w:cs="Arial"/>
        </w:rPr>
        <w:t xml:space="preserve"> tie</w:t>
      </w:r>
      <w:r w:rsidR="008764E7">
        <w:rPr>
          <w:rFonts w:ascii="Arial" w:eastAsia="Arial" w:hAnsi="Arial" w:cs="Arial"/>
        </w:rPr>
        <w:t>ne dos finalidades principales:</w:t>
      </w:r>
    </w:p>
    <w:p w14:paraId="4414CDDA" w14:textId="0FD8A6BB" w:rsidR="00764FED" w:rsidRPr="003A6EEE" w:rsidRDefault="00764FED" w:rsidP="00247AD8">
      <w:pPr>
        <w:pStyle w:val="Prrafodelista"/>
        <w:numPr>
          <w:ilvl w:val="0"/>
          <w:numId w:val="21"/>
        </w:numPr>
        <w:spacing w:after="0" w:line="240" w:lineRule="auto"/>
        <w:jc w:val="both"/>
        <w:rPr>
          <w:rFonts w:ascii="Arial" w:eastAsia="Arial" w:hAnsi="Arial" w:cs="Arial"/>
        </w:rPr>
      </w:pPr>
      <w:r w:rsidRPr="003A6EEE">
        <w:rPr>
          <w:rFonts w:ascii="Arial" w:eastAsia="Arial" w:hAnsi="Arial" w:cs="Arial"/>
        </w:rPr>
        <w:t>C</w:t>
      </w:r>
      <w:r w:rsidR="008F7C3B" w:rsidRPr="003A6EEE">
        <w:rPr>
          <w:rFonts w:ascii="Arial" w:eastAsia="Arial" w:hAnsi="Arial" w:cs="Arial"/>
        </w:rPr>
        <w:t>ontrolar la cantidad de folios de una unidad de conservación</w:t>
      </w:r>
      <w:r w:rsidR="00D344A1">
        <w:rPr>
          <w:rFonts w:ascii="Arial" w:eastAsia="Arial" w:hAnsi="Arial" w:cs="Arial"/>
        </w:rPr>
        <w:t xml:space="preserve"> dada (carpeta, legajo, etc.).</w:t>
      </w:r>
    </w:p>
    <w:p w14:paraId="413EE8CC" w14:textId="18289E46" w:rsidR="002B15E8" w:rsidRPr="003A6EEE" w:rsidRDefault="00764FED" w:rsidP="00247AD8">
      <w:pPr>
        <w:pStyle w:val="Prrafodelista"/>
        <w:numPr>
          <w:ilvl w:val="0"/>
          <w:numId w:val="21"/>
        </w:numPr>
        <w:spacing w:after="0" w:line="240" w:lineRule="auto"/>
        <w:jc w:val="both"/>
        <w:rPr>
          <w:rFonts w:ascii="Arial" w:eastAsia="Arial" w:hAnsi="Arial" w:cs="Arial"/>
        </w:rPr>
      </w:pPr>
      <w:r w:rsidRPr="003A6EEE">
        <w:rPr>
          <w:rFonts w:ascii="Arial" w:eastAsia="Arial" w:hAnsi="Arial" w:cs="Arial"/>
        </w:rPr>
        <w:t>C</w:t>
      </w:r>
      <w:r w:rsidR="008F7C3B" w:rsidRPr="003A6EEE">
        <w:rPr>
          <w:rFonts w:ascii="Arial" w:eastAsia="Arial" w:hAnsi="Arial" w:cs="Arial"/>
        </w:rPr>
        <w:t>ontrolar la calidad</w:t>
      </w:r>
      <w:r w:rsidR="00697474" w:rsidRPr="003A6EEE">
        <w:rPr>
          <w:rFonts w:ascii="Arial" w:eastAsia="Arial" w:hAnsi="Arial" w:cs="Arial"/>
        </w:rPr>
        <w:t>,</w:t>
      </w:r>
      <w:r w:rsidR="008F7C3B" w:rsidRPr="003A6EEE">
        <w:rPr>
          <w:rFonts w:ascii="Arial" w:eastAsia="Arial" w:hAnsi="Arial" w:cs="Arial"/>
        </w:rPr>
        <w:t xml:space="preserve"> entendida esta última como respeto al principio de orden original y la conservación de la integridad de la unidad documental o unidad archivística.</w:t>
      </w:r>
    </w:p>
    <w:p w14:paraId="2575A6C3" w14:textId="77777777" w:rsidR="008F7C3B" w:rsidRPr="003A6EEE" w:rsidRDefault="008F7C3B">
      <w:pPr>
        <w:spacing w:after="0" w:line="240" w:lineRule="auto"/>
        <w:jc w:val="both"/>
        <w:rPr>
          <w:rFonts w:ascii="Arial" w:eastAsia="Arial" w:hAnsi="Arial" w:cs="Arial"/>
        </w:rPr>
      </w:pPr>
    </w:p>
    <w:p w14:paraId="2D8B59B6" w14:textId="6060D7F9" w:rsidR="008F7C3B" w:rsidRPr="003A6EEE" w:rsidRDefault="008F7C3B">
      <w:pPr>
        <w:spacing w:after="0" w:line="240" w:lineRule="auto"/>
        <w:jc w:val="both"/>
        <w:rPr>
          <w:rFonts w:ascii="Arial" w:eastAsia="Arial" w:hAnsi="Arial" w:cs="Arial"/>
        </w:rPr>
      </w:pPr>
      <w:r w:rsidRPr="003A6EEE">
        <w:rPr>
          <w:rFonts w:ascii="Arial" w:eastAsia="Arial" w:hAnsi="Arial" w:cs="Arial"/>
        </w:rPr>
        <w:t>En tanto se cumplan estas finalidades, la foliación es el respaldo técnico y legal de la gestión administrativa</w:t>
      </w:r>
      <w:r w:rsidR="00764FED" w:rsidRPr="003A6EEE">
        <w:rPr>
          <w:rFonts w:ascii="Arial" w:eastAsia="Arial" w:hAnsi="Arial" w:cs="Arial"/>
        </w:rPr>
        <w:t xml:space="preserve">, y así mismo, </w:t>
      </w:r>
      <w:r w:rsidRPr="003A6EEE">
        <w:rPr>
          <w:rFonts w:ascii="Arial" w:eastAsia="Arial" w:hAnsi="Arial" w:cs="Arial"/>
        </w:rPr>
        <w:t>permite ubicar y localizar de manera puntual un documento</w:t>
      </w:r>
      <w:r w:rsidR="00764FED" w:rsidRPr="003A6EEE">
        <w:rPr>
          <w:rFonts w:ascii="Arial" w:eastAsia="Arial" w:hAnsi="Arial" w:cs="Arial"/>
        </w:rPr>
        <w:t>.</w:t>
      </w:r>
      <w:r w:rsidRPr="003A6EEE">
        <w:rPr>
          <w:rFonts w:ascii="Arial" w:eastAsia="Arial" w:hAnsi="Arial" w:cs="Arial"/>
        </w:rPr>
        <w:t xml:space="preserve"> </w:t>
      </w:r>
      <w:r w:rsidR="00764FED" w:rsidRPr="003A6EEE">
        <w:rPr>
          <w:rFonts w:ascii="Arial" w:eastAsia="Arial" w:hAnsi="Arial" w:cs="Arial"/>
        </w:rPr>
        <w:t>L</w:t>
      </w:r>
      <w:r w:rsidRPr="003A6EEE">
        <w:rPr>
          <w:rFonts w:ascii="Arial" w:eastAsia="Arial" w:hAnsi="Arial" w:cs="Arial"/>
        </w:rPr>
        <w:t>a foliación es necesaria para diligenciar diferentes instrumentos de control (inventarios, formatos de control de préstamos, TRD, TVD) y de consulta (inventarios, guías, catálogos).</w:t>
      </w:r>
    </w:p>
    <w:p w14:paraId="55FD70E9" w14:textId="77777777" w:rsidR="008F7C3B" w:rsidRPr="003A6EEE" w:rsidRDefault="008F7C3B">
      <w:pPr>
        <w:spacing w:after="0" w:line="240" w:lineRule="auto"/>
        <w:jc w:val="both"/>
        <w:rPr>
          <w:rFonts w:ascii="Arial" w:eastAsia="Arial" w:hAnsi="Arial" w:cs="Arial"/>
        </w:rPr>
      </w:pPr>
    </w:p>
    <w:p w14:paraId="76E173A8" w14:textId="1B45894E" w:rsidR="008F7C3B" w:rsidRPr="003A6EEE" w:rsidRDefault="008F7C3B">
      <w:pPr>
        <w:spacing w:after="0" w:line="240" w:lineRule="auto"/>
        <w:jc w:val="both"/>
        <w:rPr>
          <w:rFonts w:ascii="Arial" w:eastAsia="Arial" w:hAnsi="Arial" w:cs="Arial"/>
        </w:rPr>
      </w:pPr>
      <w:r w:rsidRPr="003A6EEE">
        <w:rPr>
          <w:rFonts w:ascii="Arial" w:eastAsia="Arial" w:hAnsi="Arial" w:cs="Arial"/>
        </w:rPr>
        <w:t xml:space="preserve">De otra </w:t>
      </w:r>
      <w:r w:rsidR="00EA3F1A" w:rsidRPr="003A6EEE">
        <w:rPr>
          <w:rFonts w:ascii="Arial" w:eastAsia="Arial" w:hAnsi="Arial" w:cs="Arial"/>
        </w:rPr>
        <w:t>parte,</w:t>
      </w:r>
      <w:r w:rsidRPr="003A6EEE">
        <w:rPr>
          <w:rFonts w:ascii="Arial" w:eastAsia="Arial" w:hAnsi="Arial" w:cs="Arial"/>
        </w:rPr>
        <w:t xml:space="preserve"> la foliación es un requisito ineludible para las transferencias tanto primarias (archivo </w:t>
      </w:r>
      <w:r w:rsidR="00EA3F1A">
        <w:rPr>
          <w:rFonts w:ascii="Arial" w:eastAsia="Arial" w:hAnsi="Arial" w:cs="Arial"/>
        </w:rPr>
        <w:t xml:space="preserve">de gestión al archivo central) </w:t>
      </w:r>
      <w:r w:rsidRPr="003A6EEE">
        <w:rPr>
          <w:rFonts w:ascii="Arial" w:eastAsia="Arial" w:hAnsi="Arial" w:cs="Arial"/>
        </w:rPr>
        <w:t>como secundarias (archivo central al archivo histórico).</w:t>
      </w:r>
    </w:p>
    <w:p w14:paraId="2F7D8FF5" w14:textId="77777777" w:rsidR="00764FED" w:rsidRPr="003A6EEE" w:rsidRDefault="00764FED">
      <w:pPr>
        <w:spacing w:after="0" w:line="240" w:lineRule="auto"/>
        <w:jc w:val="both"/>
        <w:rPr>
          <w:rFonts w:ascii="Arial" w:eastAsia="Arial" w:hAnsi="Arial" w:cs="Arial"/>
          <w:b/>
        </w:rPr>
      </w:pPr>
    </w:p>
    <w:p w14:paraId="7984CFA9" w14:textId="5D95B486" w:rsidR="008F7C3B" w:rsidRDefault="00DB440D" w:rsidP="00A6736A">
      <w:pPr>
        <w:tabs>
          <w:tab w:val="left" w:pos="2933"/>
        </w:tabs>
        <w:spacing w:after="0" w:line="240" w:lineRule="auto"/>
        <w:jc w:val="both"/>
        <w:rPr>
          <w:rFonts w:ascii="Arial" w:eastAsia="Arial" w:hAnsi="Arial" w:cs="Arial"/>
          <w:b/>
        </w:rPr>
      </w:pPr>
      <w:r w:rsidRPr="003A6EEE">
        <w:rPr>
          <w:rFonts w:ascii="Arial" w:eastAsia="Arial" w:hAnsi="Arial" w:cs="Arial"/>
          <w:b/>
        </w:rPr>
        <w:t>Materiales</w:t>
      </w:r>
      <w:r w:rsidR="00764FED" w:rsidRPr="003A6EEE">
        <w:rPr>
          <w:rFonts w:ascii="Arial" w:eastAsia="Arial" w:hAnsi="Arial" w:cs="Arial"/>
          <w:b/>
        </w:rPr>
        <w:t xml:space="preserve"> necesarios</w:t>
      </w:r>
      <w:r w:rsidR="00A6736A">
        <w:rPr>
          <w:rFonts w:ascii="Arial" w:eastAsia="Arial" w:hAnsi="Arial" w:cs="Arial"/>
          <w:b/>
        </w:rPr>
        <w:tab/>
      </w:r>
    </w:p>
    <w:p w14:paraId="533B5225" w14:textId="77777777" w:rsidR="00A6736A" w:rsidRPr="003A6EEE" w:rsidRDefault="00A6736A" w:rsidP="00A6736A">
      <w:pPr>
        <w:tabs>
          <w:tab w:val="left" w:pos="2933"/>
        </w:tabs>
        <w:spacing w:after="0" w:line="240" w:lineRule="auto"/>
        <w:jc w:val="both"/>
        <w:rPr>
          <w:rFonts w:ascii="Arial" w:eastAsia="Arial" w:hAnsi="Arial" w:cs="Arial"/>
          <w:b/>
        </w:rPr>
      </w:pPr>
    </w:p>
    <w:p w14:paraId="771F74C3" w14:textId="77777777" w:rsidR="00DB440D" w:rsidRPr="00D344A1" w:rsidRDefault="00DB440D">
      <w:pPr>
        <w:spacing w:after="0" w:line="240" w:lineRule="auto"/>
        <w:jc w:val="both"/>
        <w:rPr>
          <w:rFonts w:ascii="Arial" w:eastAsia="Arial" w:hAnsi="Arial" w:cs="Arial"/>
          <w:sz w:val="2"/>
        </w:rPr>
      </w:pPr>
    </w:p>
    <w:p w14:paraId="0CCF4C1D" w14:textId="77777777" w:rsidR="00DB440D" w:rsidRPr="003A6EEE" w:rsidRDefault="00DB440D" w:rsidP="00DB440D">
      <w:pPr>
        <w:pStyle w:val="Prrafodelista"/>
        <w:numPr>
          <w:ilvl w:val="0"/>
          <w:numId w:val="9"/>
        </w:numPr>
        <w:spacing w:after="0" w:line="240" w:lineRule="auto"/>
        <w:jc w:val="both"/>
        <w:rPr>
          <w:rFonts w:ascii="Arial" w:eastAsia="Arial" w:hAnsi="Arial" w:cs="Arial"/>
        </w:rPr>
      </w:pPr>
      <w:r w:rsidRPr="003A6EEE">
        <w:rPr>
          <w:rFonts w:ascii="Arial" w:eastAsia="Arial" w:hAnsi="Arial" w:cs="Arial"/>
        </w:rPr>
        <w:t xml:space="preserve">Lápiz Mina Negra HB Mirado </w:t>
      </w:r>
    </w:p>
    <w:p w14:paraId="07A79DF9" w14:textId="77777777" w:rsidR="00DB440D" w:rsidRPr="003A6EEE" w:rsidRDefault="00DB440D" w:rsidP="00DB440D">
      <w:pPr>
        <w:pStyle w:val="Prrafodelista"/>
        <w:numPr>
          <w:ilvl w:val="0"/>
          <w:numId w:val="9"/>
        </w:numPr>
        <w:spacing w:after="0" w:line="240" w:lineRule="auto"/>
        <w:jc w:val="both"/>
        <w:rPr>
          <w:rFonts w:ascii="Arial" w:eastAsia="Arial" w:hAnsi="Arial" w:cs="Arial"/>
        </w:rPr>
      </w:pPr>
      <w:r w:rsidRPr="003A6EEE">
        <w:rPr>
          <w:rFonts w:ascii="Arial" w:eastAsia="Arial" w:hAnsi="Arial" w:cs="Arial"/>
        </w:rPr>
        <w:t>Borrador</w:t>
      </w:r>
    </w:p>
    <w:p w14:paraId="44641E17" w14:textId="77777777" w:rsidR="00DB440D" w:rsidRPr="003A6EEE" w:rsidRDefault="00DB440D" w:rsidP="00DB440D">
      <w:pPr>
        <w:pStyle w:val="Prrafodelista"/>
        <w:numPr>
          <w:ilvl w:val="0"/>
          <w:numId w:val="9"/>
        </w:numPr>
        <w:spacing w:after="0" w:line="240" w:lineRule="auto"/>
        <w:jc w:val="both"/>
        <w:rPr>
          <w:rFonts w:ascii="Arial" w:eastAsia="Arial" w:hAnsi="Arial" w:cs="Arial"/>
        </w:rPr>
      </w:pPr>
      <w:r w:rsidRPr="003A6EEE">
        <w:rPr>
          <w:rFonts w:ascii="Arial" w:eastAsia="Arial" w:hAnsi="Arial" w:cs="Arial"/>
        </w:rPr>
        <w:t>Tajalápiz</w:t>
      </w:r>
    </w:p>
    <w:p w14:paraId="2B888499" w14:textId="77777777" w:rsidR="008F1F1E" w:rsidRPr="003A6EEE" w:rsidRDefault="008F1F1E" w:rsidP="00DB440D">
      <w:pPr>
        <w:spacing w:after="0" w:line="240" w:lineRule="auto"/>
        <w:jc w:val="both"/>
        <w:rPr>
          <w:rFonts w:ascii="Arial" w:eastAsia="Arial" w:hAnsi="Arial" w:cs="Arial"/>
        </w:rPr>
      </w:pPr>
    </w:p>
    <w:p w14:paraId="5C3CE07D" w14:textId="7E4A4DC2" w:rsidR="00DB440D" w:rsidRPr="003A6EEE" w:rsidRDefault="00DB440D" w:rsidP="00DB440D">
      <w:pPr>
        <w:spacing w:after="0" w:line="240" w:lineRule="auto"/>
        <w:jc w:val="both"/>
        <w:rPr>
          <w:rFonts w:ascii="Arial" w:eastAsia="Arial" w:hAnsi="Arial" w:cs="Arial"/>
        </w:rPr>
      </w:pPr>
      <w:r w:rsidRPr="00756CF9">
        <w:rPr>
          <w:rFonts w:ascii="Arial" w:eastAsia="Arial" w:hAnsi="Arial" w:cs="Arial"/>
          <w:b/>
        </w:rPr>
        <w:t>No</w:t>
      </w:r>
      <w:r w:rsidRPr="003A6EEE">
        <w:rPr>
          <w:rFonts w:ascii="Arial" w:eastAsia="Arial" w:hAnsi="Arial" w:cs="Arial"/>
        </w:rPr>
        <w:t xml:space="preserve"> se debe foliar con lápiz de mina roja ya que este color no es capturado en la mayoría de los casos por las maquina</w:t>
      </w:r>
      <w:r w:rsidR="00764FED" w:rsidRPr="003A6EEE">
        <w:rPr>
          <w:rFonts w:ascii="Arial" w:eastAsia="Arial" w:hAnsi="Arial" w:cs="Arial"/>
        </w:rPr>
        <w:t>s</w:t>
      </w:r>
      <w:r w:rsidRPr="003A6EEE">
        <w:rPr>
          <w:rFonts w:ascii="Arial" w:eastAsia="Arial" w:hAnsi="Arial" w:cs="Arial"/>
        </w:rPr>
        <w:t xml:space="preserve"> reprográficas.</w:t>
      </w:r>
    </w:p>
    <w:p w14:paraId="267CF2B4" w14:textId="77777777" w:rsidR="00DB440D" w:rsidRPr="003A6EEE" w:rsidRDefault="00DB440D" w:rsidP="00DB440D">
      <w:pPr>
        <w:spacing w:after="0" w:line="240" w:lineRule="auto"/>
        <w:jc w:val="both"/>
        <w:rPr>
          <w:rFonts w:ascii="Arial" w:eastAsia="Arial" w:hAnsi="Arial" w:cs="Arial"/>
        </w:rPr>
      </w:pPr>
    </w:p>
    <w:p w14:paraId="6BE0AFBF" w14:textId="169855BD" w:rsidR="008653D8" w:rsidRDefault="00DB440D" w:rsidP="001E1780">
      <w:pPr>
        <w:spacing w:after="0" w:line="240" w:lineRule="auto"/>
        <w:jc w:val="both"/>
        <w:rPr>
          <w:rFonts w:ascii="Arial" w:eastAsia="Arial" w:hAnsi="Arial" w:cs="Arial"/>
        </w:rPr>
      </w:pPr>
      <w:r w:rsidRPr="00756CF9">
        <w:rPr>
          <w:rFonts w:ascii="Arial" w:eastAsia="Arial" w:hAnsi="Arial" w:cs="Arial"/>
          <w:b/>
        </w:rPr>
        <w:t>No</w:t>
      </w:r>
      <w:r w:rsidRPr="003A6EEE">
        <w:rPr>
          <w:rFonts w:ascii="Arial" w:eastAsia="Arial" w:hAnsi="Arial" w:cs="Arial"/>
        </w:rPr>
        <w:t xml:space="preserve"> usar </w:t>
      </w:r>
      <w:r w:rsidR="008653D8" w:rsidRPr="003A6EEE">
        <w:rPr>
          <w:rFonts w:ascii="Arial" w:eastAsia="Arial" w:hAnsi="Arial" w:cs="Arial"/>
        </w:rPr>
        <w:t>bolígrafos ya que,</w:t>
      </w:r>
      <w:r w:rsidRPr="003A6EEE">
        <w:rPr>
          <w:rFonts w:ascii="Arial" w:eastAsia="Arial" w:hAnsi="Arial" w:cs="Arial"/>
        </w:rPr>
        <w:t xml:space="preserve"> en el momento de un error en la foliación, este tipo de tinta impide la corrección </w:t>
      </w:r>
      <w:r w:rsidR="008653D8" w:rsidRPr="003A6EEE">
        <w:rPr>
          <w:rFonts w:ascii="Arial" w:eastAsia="Arial" w:hAnsi="Arial" w:cs="Arial"/>
        </w:rPr>
        <w:t>oportuna y produce enmendaduras.</w:t>
      </w:r>
    </w:p>
    <w:p w14:paraId="6D1E00C2" w14:textId="77777777" w:rsidR="001E1780" w:rsidRPr="001E1780" w:rsidRDefault="001E1780" w:rsidP="001E1780">
      <w:pPr>
        <w:spacing w:after="0" w:line="240" w:lineRule="auto"/>
        <w:jc w:val="both"/>
        <w:rPr>
          <w:rFonts w:ascii="Arial" w:eastAsia="Arial" w:hAnsi="Arial" w:cs="Arial"/>
        </w:rPr>
      </w:pPr>
    </w:p>
    <w:p w14:paraId="0F1C88AE" w14:textId="54101978" w:rsidR="00C30287" w:rsidRPr="003A6EEE" w:rsidRDefault="00C30287" w:rsidP="00093AFA">
      <w:pPr>
        <w:spacing w:after="0" w:line="240" w:lineRule="auto"/>
        <w:jc w:val="both"/>
        <w:rPr>
          <w:rFonts w:ascii="Arial" w:eastAsia="Arial" w:hAnsi="Arial" w:cs="Arial"/>
        </w:rPr>
      </w:pPr>
      <w:r w:rsidRPr="003A6EEE">
        <w:rPr>
          <w:rFonts w:ascii="Arial" w:eastAsia="Arial" w:hAnsi="Arial" w:cs="Arial"/>
        </w:rPr>
        <w:t xml:space="preserve">Al momento de foliar tenga en cuenta que: </w:t>
      </w:r>
    </w:p>
    <w:p w14:paraId="08ADEDA9" w14:textId="77777777" w:rsidR="00C30287" w:rsidRPr="003A6EEE" w:rsidRDefault="00C30287" w:rsidP="00093AFA">
      <w:pPr>
        <w:spacing w:after="0" w:line="240" w:lineRule="auto"/>
        <w:jc w:val="both"/>
        <w:rPr>
          <w:rFonts w:ascii="Arial" w:eastAsia="Arial" w:hAnsi="Arial" w:cs="Arial"/>
        </w:rPr>
      </w:pPr>
    </w:p>
    <w:p w14:paraId="0AA7C89A" w14:textId="74BC569D" w:rsidR="004E239B" w:rsidRPr="003A6EEE" w:rsidRDefault="00564B53" w:rsidP="00093AFA">
      <w:pPr>
        <w:pStyle w:val="Prrafodelista"/>
        <w:numPr>
          <w:ilvl w:val="0"/>
          <w:numId w:val="23"/>
        </w:numPr>
        <w:spacing w:after="0" w:line="240" w:lineRule="auto"/>
        <w:jc w:val="both"/>
        <w:rPr>
          <w:rFonts w:ascii="Arial" w:eastAsia="Arial" w:hAnsi="Arial" w:cs="Arial"/>
        </w:rPr>
      </w:pPr>
      <w:r w:rsidRPr="003A6EEE">
        <w:rPr>
          <w:rFonts w:ascii="Arial" w:eastAsia="Arial" w:hAnsi="Arial" w:cs="Arial"/>
        </w:rPr>
        <w:t xml:space="preserve">Se debe foliar todas y cada una de las unidades documentales de una serie.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cada uno de sus expedientes tendrá una sola foliación de manera </w:t>
      </w:r>
      <w:r w:rsidRPr="003A6EEE">
        <w:rPr>
          <w:rFonts w:ascii="Arial" w:eastAsia="Arial" w:hAnsi="Arial" w:cs="Arial"/>
        </w:rPr>
        <w:lastRenderedPageBreak/>
        <w:t>continua y si tal expediente se encuentra repartido en más de una unidad de conservación (carpeta)</w:t>
      </w:r>
      <w:r w:rsidR="00527170" w:rsidRPr="003A6EEE">
        <w:rPr>
          <w:rFonts w:ascii="Arial" w:eastAsia="Arial" w:hAnsi="Arial" w:cs="Arial"/>
        </w:rPr>
        <w:t>, la foliación se ejecutará de forma tal que la segunda será la continuación de la primera.</w:t>
      </w:r>
    </w:p>
    <w:p w14:paraId="4553455A" w14:textId="77777777" w:rsidR="004E239B" w:rsidRPr="003A6EEE" w:rsidRDefault="004E239B" w:rsidP="00093AFA">
      <w:pPr>
        <w:pStyle w:val="Prrafodelista"/>
        <w:rPr>
          <w:rFonts w:ascii="Arial" w:hAnsi="Arial" w:cs="Arial"/>
        </w:rPr>
      </w:pPr>
    </w:p>
    <w:p w14:paraId="54FED54C" w14:textId="2EA78DC9" w:rsidR="009B4977" w:rsidRDefault="00613088" w:rsidP="00093AFA">
      <w:pPr>
        <w:pStyle w:val="Prrafodelista"/>
        <w:numPr>
          <w:ilvl w:val="0"/>
          <w:numId w:val="23"/>
        </w:numPr>
        <w:rPr>
          <w:rFonts w:ascii="Arial" w:eastAsia="Arial" w:hAnsi="Arial" w:cs="Arial"/>
        </w:rPr>
      </w:pPr>
      <w:r w:rsidRPr="003A6EEE">
        <w:rPr>
          <w:rFonts w:ascii="Arial" w:eastAsia="Arial" w:hAnsi="Arial" w:cs="Arial"/>
        </w:rPr>
        <w:t>Cada Expediente debe tener máximo 200 Folios si se supera el número de folios se crea un nuevo expediente con el consecutivo Ejemplo 201. Se debe aclarar cuantos expedientes se generaron del mismo proyecto Ejemplo: (1 de 2, 2 de 2).</w:t>
      </w:r>
    </w:p>
    <w:p w14:paraId="1D3A2040" w14:textId="77777777" w:rsidR="00FC6081" w:rsidRPr="00FC6081" w:rsidRDefault="00FC6081" w:rsidP="00FC6081">
      <w:pPr>
        <w:pStyle w:val="Prrafodelista"/>
        <w:rPr>
          <w:rFonts w:ascii="Arial" w:eastAsia="Arial" w:hAnsi="Arial" w:cs="Arial"/>
        </w:rPr>
      </w:pPr>
    </w:p>
    <w:p w14:paraId="4A173805" w14:textId="25A14F2F" w:rsidR="00527170" w:rsidRPr="00EA3F1A" w:rsidRDefault="004E239B" w:rsidP="00093AFA">
      <w:pPr>
        <w:spacing w:after="0" w:line="240" w:lineRule="auto"/>
        <w:jc w:val="both"/>
        <w:rPr>
          <w:rFonts w:ascii="Arial" w:eastAsia="Arial" w:hAnsi="Arial" w:cs="Arial"/>
          <w:b/>
        </w:rPr>
      </w:pPr>
      <w:r w:rsidRPr="00EA3F1A">
        <w:rPr>
          <w:rFonts w:ascii="Arial" w:eastAsia="Arial" w:hAnsi="Arial" w:cs="Arial"/>
          <w:b/>
        </w:rPr>
        <w:t>Actividades para foliar:</w:t>
      </w:r>
    </w:p>
    <w:p w14:paraId="0C0C2F75" w14:textId="77777777" w:rsidR="00527170" w:rsidRPr="003A6EEE" w:rsidRDefault="00527170" w:rsidP="00527170">
      <w:pPr>
        <w:spacing w:after="0" w:line="240" w:lineRule="auto"/>
        <w:jc w:val="both"/>
        <w:rPr>
          <w:rFonts w:ascii="Arial" w:eastAsia="Arial" w:hAnsi="Arial" w:cs="Arial"/>
          <w:b/>
        </w:rPr>
      </w:pPr>
    </w:p>
    <w:p w14:paraId="4A855307" w14:textId="77777777" w:rsidR="00527170" w:rsidRPr="003A6EEE" w:rsidRDefault="00527170"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Se debe numerar de manera consecutiva, es decir, sin omitir ni repetir números.</w:t>
      </w:r>
    </w:p>
    <w:p w14:paraId="77CEFDDE" w14:textId="77777777" w:rsidR="00527170" w:rsidRPr="003A6EEE" w:rsidRDefault="00527170"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No se debe foliar utilizando números con el suplemento A, B; C, o bis.</w:t>
      </w:r>
    </w:p>
    <w:p w14:paraId="5AEE350B" w14:textId="62223CA1" w:rsidR="00527170" w:rsidRPr="003A6EEE" w:rsidRDefault="001E1780" w:rsidP="00527170">
      <w:pPr>
        <w:pStyle w:val="Prrafodelista"/>
        <w:numPr>
          <w:ilvl w:val="0"/>
          <w:numId w:val="12"/>
        </w:numPr>
        <w:spacing w:after="0" w:line="240" w:lineRule="auto"/>
        <w:jc w:val="both"/>
        <w:rPr>
          <w:rFonts w:ascii="Arial" w:eastAsia="Arial" w:hAnsi="Arial" w:cs="Arial"/>
        </w:rPr>
      </w:pPr>
      <w:r>
        <w:rPr>
          <w:rFonts w:ascii="Arial" w:eastAsia="Arial" w:hAnsi="Arial" w:cs="Arial"/>
        </w:rPr>
        <w:t>Se debe escribir el nú</w:t>
      </w:r>
      <w:r w:rsidR="00527170" w:rsidRPr="003A6EEE">
        <w:rPr>
          <w:rFonts w:ascii="Arial" w:eastAsia="Arial" w:hAnsi="Arial" w:cs="Arial"/>
        </w:rPr>
        <w:t xml:space="preserve">mero en la esquina superior derecha </w:t>
      </w:r>
      <w:r w:rsidR="0090704A" w:rsidRPr="003A6EEE">
        <w:rPr>
          <w:rFonts w:ascii="Arial" w:eastAsia="Arial" w:hAnsi="Arial" w:cs="Arial"/>
        </w:rPr>
        <w:t>de la cara recta del folio en el mismo sentido del texto del documento.</w:t>
      </w:r>
    </w:p>
    <w:p w14:paraId="7F75C986" w14:textId="77777777" w:rsidR="0090704A" w:rsidRPr="003A6EEE" w:rsidRDefault="0090704A"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Se debe escribir el número de manera legible y sin enmendaduras sobre un espacio en blanco, y sin alterar membretes, sellos, textos o numeraciones originales.</w:t>
      </w:r>
    </w:p>
    <w:p w14:paraId="64C11469" w14:textId="77777777" w:rsidR="0090704A" w:rsidRPr="003A6EEE" w:rsidRDefault="0090704A"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No se debe escribir con trazo fuerte porque se puede causar daño irreversible al soporte papel.</w:t>
      </w:r>
    </w:p>
    <w:p w14:paraId="5E38EE5D" w14:textId="77777777" w:rsidR="0090704A" w:rsidRPr="003A6EEE" w:rsidRDefault="0090704A"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No se deben foliar las pastas ni las hojas-guarda en blanco.</w:t>
      </w:r>
    </w:p>
    <w:p w14:paraId="491D470B" w14:textId="3F2AC57D" w:rsidR="0090704A" w:rsidRPr="003A6EEE" w:rsidRDefault="0090704A"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Los planos, mapas, dibujos, etc., que se encuentren</w:t>
      </w:r>
      <w:r w:rsidR="009B4977" w:rsidRPr="003A6EEE">
        <w:rPr>
          <w:rFonts w:ascii="Arial" w:eastAsia="Arial" w:hAnsi="Arial" w:cs="Arial"/>
        </w:rPr>
        <w:t>,</w:t>
      </w:r>
      <w:r w:rsidRPr="003A6EEE">
        <w:rPr>
          <w:rFonts w:ascii="Arial" w:eastAsia="Arial" w:hAnsi="Arial" w:cs="Arial"/>
        </w:rPr>
        <w:t xml:space="preserve"> tendrán el número de folio consecutivo que les corresponde, aun cuando estén plegados. En el </w:t>
      </w:r>
      <w:r w:rsidR="008764E7">
        <w:rPr>
          <w:rFonts w:ascii="Arial" w:eastAsia="Arial" w:hAnsi="Arial" w:cs="Arial"/>
        </w:rPr>
        <w:t>ítem</w:t>
      </w:r>
      <w:r w:rsidRPr="003A6EEE">
        <w:rPr>
          <w:rFonts w:ascii="Arial" w:eastAsia="Arial" w:hAnsi="Arial" w:cs="Arial"/>
        </w:rPr>
        <w:t xml:space="preserve"> de </w:t>
      </w:r>
      <w:r w:rsidR="008764E7">
        <w:rPr>
          <w:rFonts w:ascii="Arial" w:eastAsia="Arial" w:hAnsi="Arial" w:cs="Arial"/>
        </w:rPr>
        <w:t>observaciones</w:t>
      </w:r>
      <w:r w:rsidRPr="003A6EEE">
        <w:rPr>
          <w:rFonts w:ascii="Arial" w:eastAsia="Arial" w:hAnsi="Arial" w:cs="Arial"/>
        </w:rPr>
        <w:t xml:space="preserve"> </w:t>
      </w:r>
      <w:r w:rsidR="00747F45">
        <w:rPr>
          <w:rFonts w:ascii="Arial" w:eastAsia="Arial" w:hAnsi="Arial" w:cs="Arial"/>
        </w:rPr>
        <w:t xml:space="preserve">en el </w:t>
      </w:r>
      <w:r w:rsidR="00747F45" w:rsidRPr="00747F45">
        <w:rPr>
          <w:rFonts w:ascii="Arial" w:eastAsia="Arial" w:hAnsi="Arial" w:cs="Arial"/>
          <w:u w:val="single"/>
        </w:rPr>
        <w:t>Formato Seguimiento Documental del Expediente</w:t>
      </w:r>
      <w:r w:rsidR="00747F45" w:rsidRPr="003A6EEE">
        <w:rPr>
          <w:rFonts w:ascii="Arial" w:eastAsia="Arial" w:hAnsi="Arial" w:cs="Arial"/>
        </w:rPr>
        <w:t xml:space="preserve"> </w:t>
      </w:r>
      <w:r w:rsidR="009B4977" w:rsidRPr="003A6EEE">
        <w:rPr>
          <w:rFonts w:ascii="Arial" w:eastAsia="Arial" w:hAnsi="Arial" w:cs="Arial"/>
        </w:rPr>
        <w:t>s</w:t>
      </w:r>
      <w:r w:rsidRPr="003A6EEE">
        <w:rPr>
          <w:rFonts w:ascii="Arial" w:eastAsia="Arial" w:hAnsi="Arial" w:cs="Arial"/>
        </w:rPr>
        <w:t>e debe dejar constancia de las características del documento foliado: tamaño, colores, titulo, asunto, fechas y otros datos que se consideren pertinentes. Si se opta por separar este material se dejará constancia mediante un testigo de su lugar de destino y en este se indicará la procedencia. Esto es lo que se le denomina cruce de referencia o referencia cruzada.</w:t>
      </w:r>
    </w:p>
    <w:p w14:paraId="0D707D10" w14:textId="33238210" w:rsidR="00613088" w:rsidRPr="003A6EEE" w:rsidRDefault="00613088" w:rsidP="00613088">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Los estudios y/o demás documentos que estén encuadernados o argollados se deben pasar a carpetas y anexarlos al expediente del funcionario o actividad correspondiente, debidamente foliados.</w:t>
      </w:r>
    </w:p>
    <w:p w14:paraId="033B41FF" w14:textId="28D78E48" w:rsidR="0090704A" w:rsidRPr="003A6EEE" w:rsidRDefault="00B21130"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Los anexos impresos (folletos, boletines, periódicos, revistas) que se encuentren</w:t>
      </w:r>
      <w:r w:rsidR="009B4977" w:rsidRPr="003A6EEE">
        <w:rPr>
          <w:rFonts w:ascii="Arial" w:eastAsia="Arial" w:hAnsi="Arial" w:cs="Arial"/>
        </w:rPr>
        <w:t>,</w:t>
      </w:r>
      <w:r w:rsidRPr="003A6EEE">
        <w:rPr>
          <w:rFonts w:ascii="Arial" w:eastAsia="Arial" w:hAnsi="Arial" w:cs="Arial"/>
        </w:rPr>
        <w:t xml:space="preserve"> se numerar</w:t>
      </w:r>
      <w:r w:rsidR="009B4977" w:rsidRPr="003A6EEE">
        <w:rPr>
          <w:rFonts w:ascii="Arial" w:eastAsia="Arial" w:hAnsi="Arial" w:cs="Arial"/>
        </w:rPr>
        <w:t>á</w:t>
      </w:r>
      <w:r w:rsidRPr="003A6EEE">
        <w:rPr>
          <w:rFonts w:ascii="Arial" w:eastAsia="Arial" w:hAnsi="Arial" w:cs="Arial"/>
        </w:rPr>
        <w:t xml:space="preserve">n como un solo folio en el </w:t>
      </w:r>
      <w:r w:rsidR="008764E7">
        <w:rPr>
          <w:rFonts w:ascii="Arial" w:eastAsia="Arial" w:hAnsi="Arial" w:cs="Arial"/>
        </w:rPr>
        <w:t>ítem</w:t>
      </w:r>
      <w:r w:rsidR="008764E7" w:rsidRPr="003A6EEE">
        <w:rPr>
          <w:rFonts w:ascii="Arial" w:eastAsia="Arial" w:hAnsi="Arial" w:cs="Arial"/>
        </w:rPr>
        <w:t xml:space="preserve"> de </w:t>
      </w:r>
      <w:r w:rsidR="008764E7">
        <w:rPr>
          <w:rFonts w:ascii="Arial" w:eastAsia="Arial" w:hAnsi="Arial" w:cs="Arial"/>
        </w:rPr>
        <w:t>observaciones</w:t>
      </w:r>
      <w:r w:rsidR="008764E7" w:rsidRPr="003A6EEE">
        <w:rPr>
          <w:rFonts w:ascii="Arial" w:eastAsia="Arial" w:hAnsi="Arial" w:cs="Arial"/>
        </w:rPr>
        <w:t xml:space="preserve"> </w:t>
      </w:r>
      <w:r w:rsidRPr="003A6EEE">
        <w:rPr>
          <w:rFonts w:ascii="Arial" w:eastAsia="Arial" w:hAnsi="Arial" w:cs="Arial"/>
        </w:rPr>
        <w:t xml:space="preserve">del </w:t>
      </w:r>
      <w:r w:rsidR="00747F45" w:rsidRPr="00747F45">
        <w:rPr>
          <w:rFonts w:ascii="Arial" w:eastAsia="Arial" w:hAnsi="Arial" w:cs="Arial"/>
          <w:u w:val="single"/>
        </w:rPr>
        <w:t>Formato Seguimiento Documental del Expediente</w:t>
      </w:r>
      <w:r w:rsidR="009B4977" w:rsidRPr="003A6EEE">
        <w:rPr>
          <w:rFonts w:ascii="Arial" w:eastAsia="Arial" w:hAnsi="Arial" w:cs="Arial"/>
        </w:rPr>
        <w:t>,</w:t>
      </w:r>
      <w:r w:rsidRPr="003A6EEE">
        <w:rPr>
          <w:rFonts w:ascii="Arial" w:eastAsia="Arial" w:hAnsi="Arial" w:cs="Arial"/>
        </w:rPr>
        <w:t xml:space="preserve"> se debe dejar constancia de título, año y número total de páginas. Si se opta por separar este material se hará el correspondiente cruce de referencia o referencia cruzada.</w:t>
      </w:r>
    </w:p>
    <w:p w14:paraId="135F94AD" w14:textId="182D2A0F" w:rsidR="00B21130" w:rsidRPr="003A6EEE" w:rsidRDefault="00B21130"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Cuando se encuentren varios documentos de formato pequeño</w:t>
      </w:r>
      <w:r w:rsidR="00322D0A" w:rsidRPr="003A6EEE">
        <w:rPr>
          <w:rFonts w:ascii="Arial" w:eastAsia="Arial" w:hAnsi="Arial" w:cs="Arial"/>
        </w:rPr>
        <w:t xml:space="preserve"> adheridos a una hoja, a esta se le escribirá su respectivo número de folio, dejando en el </w:t>
      </w:r>
      <w:r w:rsidR="008764E7">
        <w:rPr>
          <w:rFonts w:ascii="Arial" w:eastAsia="Arial" w:hAnsi="Arial" w:cs="Arial"/>
        </w:rPr>
        <w:t>ítem</w:t>
      </w:r>
      <w:r w:rsidR="008764E7" w:rsidRPr="003A6EEE">
        <w:rPr>
          <w:rFonts w:ascii="Arial" w:eastAsia="Arial" w:hAnsi="Arial" w:cs="Arial"/>
        </w:rPr>
        <w:t xml:space="preserve"> de </w:t>
      </w:r>
      <w:r w:rsidR="008764E7">
        <w:rPr>
          <w:rFonts w:ascii="Arial" w:eastAsia="Arial" w:hAnsi="Arial" w:cs="Arial"/>
        </w:rPr>
        <w:t>observaciones</w:t>
      </w:r>
      <w:r w:rsidR="008764E7" w:rsidRPr="003A6EEE">
        <w:rPr>
          <w:rFonts w:ascii="Arial" w:eastAsia="Arial" w:hAnsi="Arial" w:cs="Arial"/>
        </w:rPr>
        <w:t xml:space="preserve"> </w:t>
      </w:r>
      <w:r w:rsidR="00322D0A" w:rsidRPr="003A6EEE">
        <w:rPr>
          <w:rFonts w:ascii="Arial" w:eastAsia="Arial" w:hAnsi="Arial" w:cs="Arial"/>
        </w:rPr>
        <w:t xml:space="preserve">del </w:t>
      </w:r>
      <w:r w:rsidR="00747F45" w:rsidRPr="00747F45">
        <w:rPr>
          <w:rFonts w:ascii="Arial" w:eastAsia="Arial" w:hAnsi="Arial" w:cs="Arial"/>
          <w:u w:val="single"/>
        </w:rPr>
        <w:t>Formato Seguimiento Documental del Expediente</w:t>
      </w:r>
      <w:r w:rsidR="008764E7" w:rsidRPr="008764E7">
        <w:rPr>
          <w:rFonts w:ascii="Arial" w:eastAsia="Arial" w:hAnsi="Arial" w:cs="Arial"/>
        </w:rPr>
        <w:t xml:space="preserve"> </w:t>
      </w:r>
      <w:r w:rsidR="00322D0A" w:rsidRPr="008764E7">
        <w:rPr>
          <w:rFonts w:ascii="Arial" w:eastAsia="Arial" w:hAnsi="Arial" w:cs="Arial"/>
        </w:rPr>
        <w:t>las</w:t>
      </w:r>
      <w:r w:rsidR="00322D0A" w:rsidRPr="003A6EEE">
        <w:rPr>
          <w:rFonts w:ascii="Arial" w:eastAsia="Arial" w:hAnsi="Arial" w:cs="Arial"/>
        </w:rPr>
        <w:t xml:space="preserve"> características del documento foliado: cantidad de documentos adheridos, titulo, asunto y fecha de los mismos. (Para Adherir documentos o fotografías a una hoja, debe utilizarse pegante libre de ácido).</w:t>
      </w:r>
    </w:p>
    <w:p w14:paraId="54D77DCD" w14:textId="72512CB4" w:rsidR="00322D0A" w:rsidRPr="003A6EEE" w:rsidRDefault="00322D0A" w:rsidP="00527170">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 xml:space="preserve">Las fotografías cuando estén sueltas se foliarán en la cara vuelta, utilizando lápiz de mina negra y blanda, tipo HB o B, correspondiendo un numero para cada una de ellas. En el </w:t>
      </w:r>
      <w:r w:rsidR="008764E7">
        <w:rPr>
          <w:rFonts w:ascii="Arial" w:eastAsia="Arial" w:hAnsi="Arial" w:cs="Arial"/>
        </w:rPr>
        <w:t>ítem</w:t>
      </w:r>
      <w:r w:rsidR="008764E7" w:rsidRPr="003A6EEE">
        <w:rPr>
          <w:rFonts w:ascii="Arial" w:eastAsia="Arial" w:hAnsi="Arial" w:cs="Arial"/>
        </w:rPr>
        <w:t xml:space="preserve"> de </w:t>
      </w:r>
      <w:r w:rsidR="008764E7">
        <w:rPr>
          <w:rFonts w:ascii="Arial" w:eastAsia="Arial" w:hAnsi="Arial" w:cs="Arial"/>
        </w:rPr>
        <w:t>observaciones del</w:t>
      </w:r>
      <w:r w:rsidRPr="003A6EEE">
        <w:rPr>
          <w:rFonts w:ascii="Arial" w:eastAsia="Arial" w:hAnsi="Arial" w:cs="Arial"/>
        </w:rPr>
        <w:t xml:space="preserve"> </w:t>
      </w:r>
      <w:r w:rsidR="00747F45" w:rsidRPr="00747F45">
        <w:rPr>
          <w:rFonts w:ascii="Arial" w:eastAsia="Arial" w:hAnsi="Arial" w:cs="Arial"/>
          <w:u w:val="single"/>
        </w:rPr>
        <w:t xml:space="preserve">Formato Seguimiento Documental del </w:t>
      </w:r>
      <w:r w:rsidR="00747F45" w:rsidRPr="008764E7">
        <w:rPr>
          <w:rFonts w:ascii="Arial" w:eastAsia="Arial" w:hAnsi="Arial" w:cs="Arial"/>
          <w:u w:val="single"/>
        </w:rPr>
        <w:t>Expediente</w:t>
      </w:r>
      <w:r w:rsidR="00747F45" w:rsidRPr="008764E7">
        <w:rPr>
          <w:rFonts w:ascii="Arial" w:eastAsia="Arial" w:hAnsi="Arial" w:cs="Arial"/>
        </w:rPr>
        <w:t xml:space="preserve"> </w:t>
      </w:r>
      <w:r w:rsidRPr="008764E7">
        <w:rPr>
          <w:rFonts w:ascii="Arial" w:eastAsia="Arial" w:hAnsi="Arial" w:cs="Arial"/>
        </w:rPr>
        <w:t>se</w:t>
      </w:r>
      <w:r w:rsidRPr="003A6EEE">
        <w:rPr>
          <w:rFonts w:ascii="Arial" w:eastAsia="Arial" w:hAnsi="Arial" w:cs="Arial"/>
        </w:rPr>
        <w:t xml:space="preserve"> debe dejar constancia de las características del documento foliado: tamaño, color, titulo, asunto, fecha </w:t>
      </w:r>
      <w:r w:rsidRPr="003A6EEE">
        <w:rPr>
          <w:rFonts w:ascii="Arial" w:eastAsia="Arial" w:hAnsi="Arial" w:cs="Arial"/>
        </w:rPr>
        <w:lastRenderedPageBreak/>
        <w:t xml:space="preserve">y otros que se consideren pertinentes. Si una o varias fotografías están adheridas a una hoja, a esta se le escribirá su respectivo número de folio, dejando constancia en el </w:t>
      </w:r>
      <w:r w:rsidR="008764E7">
        <w:rPr>
          <w:rFonts w:ascii="Arial" w:eastAsia="Arial" w:hAnsi="Arial" w:cs="Arial"/>
        </w:rPr>
        <w:t>ítem</w:t>
      </w:r>
      <w:r w:rsidR="008764E7" w:rsidRPr="003A6EEE">
        <w:rPr>
          <w:rFonts w:ascii="Arial" w:eastAsia="Arial" w:hAnsi="Arial" w:cs="Arial"/>
        </w:rPr>
        <w:t xml:space="preserve"> de </w:t>
      </w:r>
      <w:r w:rsidR="008764E7">
        <w:rPr>
          <w:rFonts w:ascii="Arial" w:eastAsia="Arial" w:hAnsi="Arial" w:cs="Arial"/>
        </w:rPr>
        <w:t>observaciones</w:t>
      </w:r>
      <w:r w:rsidRPr="003A6EEE">
        <w:rPr>
          <w:rFonts w:ascii="Arial" w:eastAsia="Arial" w:hAnsi="Arial" w:cs="Arial"/>
        </w:rPr>
        <w:t xml:space="preserve"> del </w:t>
      </w:r>
      <w:r w:rsidR="00747F45" w:rsidRPr="00747F45">
        <w:rPr>
          <w:rFonts w:ascii="Arial" w:eastAsia="Arial" w:hAnsi="Arial" w:cs="Arial"/>
          <w:u w:val="single"/>
        </w:rPr>
        <w:t>Formato Seguimiento Documental del Expediente</w:t>
      </w:r>
      <w:r w:rsidRPr="003A6EEE">
        <w:rPr>
          <w:rFonts w:ascii="Arial" w:eastAsia="Arial" w:hAnsi="Arial" w:cs="Arial"/>
        </w:rPr>
        <w:t>, de la cantidad de fotografías adheridas a la hoja, al igual que otras características: tamaño, color, titulo, asunto y fecha y otros datos que se consideren pertinen</w:t>
      </w:r>
      <w:r w:rsidR="006F47EA" w:rsidRPr="003A6EEE">
        <w:rPr>
          <w:rFonts w:ascii="Arial" w:eastAsia="Arial" w:hAnsi="Arial" w:cs="Arial"/>
        </w:rPr>
        <w:t>tes. Si se opta por separar este material se hará el correspondiente cruce de referencia o referencia cruzada.</w:t>
      </w:r>
    </w:p>
    <w:p w14:paraId="6996E68E" w14:textId="68F0CFE5" w:rsidR="00D15C51" w:rsidRPr="003A6EEE" w:rsidRDefault="00D15C51"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 xml:space="preserve">En caso de unidades de conservación (copiadores de correspondencia, legajos, tomos, libros de contabilidad, etc.) que ya vienen empastados, foliados y/o paginados de fábrica, puede aceptarse como mecanismo de control sin necesidad de re-foliar a mano. De todos modos, debe registrase en el </w:t>
      </w:r>
      <w:r w:rsidR="008764E7">
        <w:rPr>
          <w:rFonts w:ascii="Arial" w:eastAsia="Arial" w:hAnsi="Arial" w:cs="Arial"/>
        </w:rPr>
        <w:t>ítem</w:t>
      </w:r>
      <w:r w:rsidR="008764E7" w:rsidRPr="003A6EEE">
        <w:rPr>
          <w:rFonts w:ascii="Arial" w:eastAsia="Arial" w:hAnsi="Arial" w:cs="Arial"/>
        </w:rPr>
        <w:t xml:space="preserve"> de </w:t>
      </w:r>
      <w:r w:rsidR="008764E7">
        <w:rPr>
          <w:rFonts w:ascii="Arial" w:eastAsia="Arial" w:hAnsi="Arial" w:cs="Arial"/>
        </w:rPr>
        <w:t>observaciones</w:t>
      </w:r>
      <w:r w:rsidR="008764E7" w:rsidRPr="003A6EEE">
        <w:rPr>
          <w:rFonts w:ascii="Arial" w:eastAsia="Arial" w:hAnsi="Arial" w:cs="Arial"/>
        </w:rPr>
        <w:t xml:space="preserve"> </w:t>
      </w:r>
      <w:r w:rsidRPr="003A6EEE">
        <w:rPr>
          <w:rFonts w:ascii="Arial" w:eastAsia="Arial" w:hAnsi="Arial" w:cs="Arial"/>
        </w:rPr>
        <w:t xml:space="preserve">del </w:t>
      </w:r>
      <w:r w:rsidR="00747F45" w:rsidRPr="00747F45">
        <w:rPr>
          <w:rFonts w:ascii="Arial" w:eastAsia="Arial" w:hAnsi="Arial" w:cs="Arial"/>
          <w:u w:val="single"/>
        </w:rPr>
        <w:t>Formato Seguimiento Documental del Expediente</w:t>
      </w:r>
      <w:r w:rsidRPr="003A6EEE">
        <w:rPr>
          <w:rFonts w:ascii="Arial" w:eastAsia="Arial" w:hAnsi="Arial" w:cs="Arial"/>
        </w:rPr>
        <w:t>, la cantidad de folios o páginas que contiene.</w:t>
      </w:r>
    </w:p>
    <w:p w14:paraId="67FFE004" w14:textId="2DE91D21" w:rsidR="00EE7DE1" w:rsidRPr="003A6EEE" w:rsidRDefault="00EE7DE1"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 xml:space="preserve">Para el caso de unidades documentales que se generen foliadas por impresora, se </w:t>
      </w:r>
      <w:r w:rsidR="007C3C05" w:rsidRPr="003A6EEE">
        <w:rPr>
          <w:rFonts w:ascii="Arial" w:eastAsia="Arial" w:hAnsi="Arial" w:cs="Arial"/>
        </w:rPr>
        <w:t>dejará</w:t>
      </w:r>
      <w:r w:rsidRPr="003A6EEE">
        <w:rPr>
          <w:rFonts w:ascii="Arial" w:eastAsia="Arial" w:hAnsi="Arial" w:cs="Arial"/>
        </w:rPr>
        <w:t xml:space="preserve"> esta </w:t>
      </w:r>
      <w:r w:rsidR="007C3C05" w:rsidRPr="003A6EEE">
        <w:rPr>
          <w:rFonts w:ascii="Arial" w:eastAsia="Arial" w:hAnsi="Arial" w:cs="Arial"/>
        </w:rPr>
        <w:t>foliación</w:t>
      </w:r>
      <w:r w:rsidRPr="003A6EEE">
        <w:rPr>
          <w:rFonts w:ascii="Arial" w:eastAsia="Arial" w:hAnsi="Arial" w:cs="Arial"/>
        </w:rPr>
        <w:t xml:space="preserve"> siempre y cuando en una unidad </w:t>
      </w:r>
      <w:r w:rsidR="007C3C05" w:rsidRPr="003A6EEE">
        <w:rPr>
          <w:rFonts w:ascii="Arial" w:eastAsia="Arial" w:hAnsi="Arial" w:cs="Arial"/>
        </w:rPr>
        <w:t>de conservación no haya más de una, en caso contrario, cuando haya más de una deberá re-foliarse toda la unidad de conservación.</w:t>
      </w:r>
    </w:p>
    <w:p w14:paraId="630F3D00" w14:textId="7F986058" w:rsidR="007C3C05" w:rsidRPr="003A6EEE" w:rsidRDefault="007C3C05"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Si existen errores de foliación, esta se anulará con una línea oblicua, evitando tachones.</w:t>
      </w:r>
    </w:p>
    <w:p w14:paraId="38D55929" w14:textId="7FC1257B" w:rsidR="007C3C05" w:rsidRPr="003A6EEE" w:rsidRDefault="007C3C05"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 xml:space="preserve">La foliación es una tarea previa a cualquier empaste, proceso de descripción o proceso </w:t>
      </w:r>
      <w:r w:rsidR="00CE75C3" w:rsidRPr="003A6EEE">
        <w:rPr>
          <w:rFonts w:ascii="Arial" w:eastAsia="Arial" w:hAnsi="Arial" w:cs="Arial"/>
        </w:rPr>
        <w:t>técnico</w:t>
      </w:r>
      <w:r w:rsidRPr="003A6EEE">
        <w:rPr>
          <w:rFonts w:ascii="Arial" w:eastAsia="Arial" w:hAnsi="Arial" w:cs="Arial"/>
        </w:rPr>
        <w:t xml:space="preserve"> de reprografía (Digitalización o Microfilmación)</w:t>
      </w:r>
      <w:r w:rsidR="00CE75C3" w:rsidRPr="003A6EEE">
        <w:rPr>
          <w:rFonts w:ascii="Arial" w:eastAsia="Arial" w:hAnsi="Arial" w:cs="Arial"/>
        </w:rPr>
        <w:t>.</w:t>
      </w:r>
    </w:p>
    <w:p w14:paraId="6FDD3099" w14:textId="1FDB4B55" w:rsidR="00CE75C3" w:rsidRPr="003A6EEE" w:rsidRDefault="00CE75C3"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No se deben foliar documentos en soportes distintos al papel (casetes, discos digitales</w:t>
      </w:r>
      <w:r w:rsidR="006A1292" w:rsidRPr="003A6EEE">
        <w:rPr>
          <w:rFonts w:ascii="Arial" w:eastAsia="Arial" w:hAnsi="Arial" w:cs="Arial"/>
        </w:rPr>
        <w:t xml:space="preserve"> – CD´s, disquetes, videos, USB, etc.).</w:t>
      </w:r>
    </w:p>
    <w:p w14:paraId="07B70837" w14:textId="0C7B8B94" w:rsidR="004E239B" w:rsidRPr="003A6EEE" w:rsidRDefault="006A1292" w:rsidP="00D15C5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Para los formatos diferentes al papel (casetes, discos digitales – CD´s, disquetes, videos, USB, etc.), se debe crear un sobre de papel y guardarlos para evitar el deterioro, se le debe asignar su respectivo número de foliación. Y conservar su lugar dentro del expediente.</w:t>
      </w:r>
    </w:p>
    <w:p w14:paraId="1760EC50" w14:textId="08C3CC17" w:rsidR="00613088" w:rsidRPr="003A6EEE" w:rsidRDefault="00613088" w:rsidP="00DF32A1">
      <w:pPr>
        <w:pStyle w:val="Prrafodelista"/>
        <w:numPr>
          <w:ilvl w:val="0"/>
          <w:numId w:val="12"/>
        </w:numPr>
        <w:spacing w:after="0" w:line="240" w:lineRule="auto"/>
        <w:jc w:val="both"/>
        <w:rPr>
          <w:rFonts w:ascii="Arial" w:eastAsia="Arial" w:hAnsi="Arial" w:cs="Arial"/>
        </w:rPr>
      </w:pPr>
      <w:r w:rsidRPr="003A6EEE">
        <w:rPr>
          <w:rFonts w:ascii="Arial" w:eastAsia="Arial" w:hAnsi="Arial" w:cs="Arial"/>
        </w:rPr>
        <w:t>Los formatos diferentes al papel CD´S (casetes, discos digitales – CD´s, disquetes, videos, USB, etc.) que estén dentro del expediente deben ir debidamente marcados con el asunto, proceso o actividad, además deben incluir código</w:t>
      </w:r>
      <w:r w:rsidR="00DF32A1" w:rsidRPr="003A6EEE">
        <w:rPr>
          <w:rFonts w:ascii="Arial" w:eastAsia="Arial" w:hAnsi="Arial" w:cs="Arial"/>
        </w:rPr>
        <w:t xml:space="preserve">. </w:t>
      </w:r>
      <w:r w:rsidR="00DF32A1" w:rsidRPr="003A6EEE">
        <w:rPr>
          <w:rFonts w:ascii="Arial" w:hAnsi="Arial" w:cs="Arial"/>
        </w:rPr>
        <w:t>El código será el número del radicado, para documentos internos será el número del contrato</w:t>
      </w:r>
      <w:r w:rsidR="00DF32A1" w:rsidRPr="003A6EEE">
        <w:rPr>
          <w:rFonts w:ascii="Arial" w:eastAsia="Arial" w:hAnsi="Arial" w:cs="Arial"/>
        </w:rPr>
        <w:t xml:space="preserve"> </w:t>
      </w:r>
      <w:r w:rsidRPr="003A6EEE">
        <w:rPr>
          <w:rFonts w:ascii="Arial" w:eastAsia="Arial" w:hAnsi="Arial" w:cs="Arial"/>
        </w:rPr>
        <w:t>y año.</w:t>
      </w:r>
    </w:p>
    <w:p w14:paraId="03393F57" w14:textId="5AB00B85" w:rsidR="006F09FD" w:rsidRPr="00EC65DE" w:rsidRDefault="00093AFA" w:rsidP="00EC65DE">
      <w:pPr>
        <w:pStyle w:val="Ttulo2"/>
        <w:jc w:val="center"/>
        <w:rPr>
          <w:rFonts w:ascii="Arial" w:eastAsia="Arial" w:hAnsi="Arial" w:cs="Arial"/>
          <w:b w:val="0"/>
          <w:sz w:val="22"/>
          <w:szCs w:val="22"/>
        </w:rPr>
      </w:pPr>
      <w:bookmarkStart w:id="7" w:name="_Toc27563246"/>
      <w:r w:rsidRPr="00EC65DE">
        <w:rPr>
          <w:rFonts w:ascii="Arial" w:eastAsia="Arial" w:hAnsi="Arial" w:cs="Arial"/>
          <w:sz w:val="22"/>
          <w:szCs w:val="22"/>
        </w:rPr>
        <w:t>III. MARCADO DE EXPEDIENTES (CARPETAS)</w:t>
      </w:r>
      <w:bookmarkEnd w:id="7"/>
    </w:p>
    <w:p w14:paraId="53AECB0F" w14:textId="77777777" w:rsidR="006F09FD" w:rsidRPr="003A6EEE" w:rsidRDefault="006F09FD" w:rsidP="006F09FD">
      <w:pPr>
        <w:spacing w:after="0"/>
        <w:jc w:val="both"/>
        <w:rPr>
          <w:rFonts w:ascii="Arial" w:eastAsia="Arial" w:hAnsi="Arial" w:cs="Arial"/>
          <w:b/>
        </w:rPr>
      </w:pPr>
    </w:p>
    <w:p w14:paraId="100A2D08" w14:textId="714A3715" w:rsidR="006F09FD" w:rsidRDefault="006F09FD" w:rsidP="006F09FD">
      <w:pPr>
        <w:jc w:val="both"/>
        <w:rPr>
          <w:rFonts w:ascii="Arial" w:eastAsia="Arial" w:hAnsi="Arial" w:cs="Arial"/>
        </w:rPr>
      </w:pPr>
      <w:r w:rsidRPr="003A6EEE">
        <w:rPr>
          <w:rFonts w:ascii="Arial" w:eastAsia="Arial" w:hAnsi="Arial" w:cs="Arial"/>
        </w:rPr>
        <w:t xml:space="preserve">Para el marcado de Expedientes de debe tener en cuenta la rotulación que encontramos en cada carpeta con la siguiente descripción </w:t>
      </w:r>
      <w:r w:rsidR="003A6EEE" w:rsidRPr="003A6EEE">
        <w:rPr>
          <w:rFonts w:ascii="Arial" w:eastAsia="Arial" w:hAnsi="Arial" w:cs="Arial"/>
          <w:i/>
        </w:rPr>
        <w:t>Figura</w:t>
      </w:r>
      <w:r w:rsidR="00EA3F1A">
        <w:rPr>
          <w:rFonts w:ascii="Arial" w:eastAsia="Arial" w:hAnsi="Arial" w:cs="Arial"/>
          <w:i/>
        </w:rPr>
        <w:t xml:space="preserve"> N°</w:t>
      </w:r>
      <w:r w:rsidR="003A6EEE" w:rsidRPr="003A6EEE">
        <w:rPr>
          <w:rFonts w:ascii="Arial" w:eastAsia="Arial" w:hAnsi="Arial" w:cs="Arial"/>
          <w:i/>
        </w:rPr>
        <w:t xml:space="preserve"> 5</w:t>
      </w:r>
      <w:r w:rsidR="003A6EEE">
        <w:rPr>
          <w:rFonts w:ascii="Arial" w:eastAsia="Arial" w:hAnsi="Arial" w:cs="Arial"/>
        </w:rPr>
        <w:t xml:space="preserve"> </w:t>
      </w:r>
      <w:r w:rsidRPr="003A6EEE">
        <w:rPr>
          <w:rFonts w:ascii="Arial" w:eastAsia="Arial" w:hAnsi="Arial" w:cs="Arial"/>
        </w:rPr>
        <w:t>y diligenciar en su totalidad los espacios destinados para los mismos:</w:t>
      </w:r>
      <w:r w:rsidR="003A6EEE">
        <w:rPr>
          <w:rFonts w:ascii="Arial" w:eastAsia="Arial" w:hAnsi="Arial" w:cs="Arial"/>
        </w:rPr>
        <w:t xml:space="preserve"> </w:t>
      </w:r>
    </w:p>
    <w:p w14:paraId="707FCE21" w14:textId="473009C1" w:rsidR="00614987" w:rsidRDefault="00FC6081" w:rsidP="006F09FD">
      <w:pPr>
        <w:jc w:val="both"/>
        <w:rPr>
          <w:rFonts w:ascii="Arial" w:eastAsia="Arial" w:hAnsi="Arial" w:cs="Arial"/>
        </w:rPr>
      </w:pPr>
      <w:r>
        <w:rPr>
          <w:rFonts w:ascii="Arial" w:eastAsia="Arial" w:hAnsi="Arial" w:cs="Arial"/>
          <w:noProof/>
          <w:lang w:val="es-CO"/>
        </w:rPr>
        <w:drawing>
          <wp:anchor distT="0" distB="0" distL="114300" distR="114300" simplePos="0" relativeHeight="251643392" behindDoc="1" locked="0" layoutInCell="1" allowOverlap="1" wp14:anchorId="4CEDA68F" wp14:editId="5032156B">
            <wp:simplePos x="0" y="0"/>
            <wp:positionH relativeFrom="column">
              <wp:posOffset>777240</wp:posOffset>
            </wp:positionH>
            <wp:positionV relativeFrom="paragraph">
              <wp:posOffset>47625</wp:posOffset>
            </wp:positionV>
            <wp:extent cx="4286250" cy="29438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94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6A1DE" w14:textId="1EB6E96E" w:rsidR="00422FAF" w:rsidRDefault="00422FAF" w:rsidP="006F09FD">
      <w:pPr>
        <w:jc w:val="both"/>
        <w:rPr>
          <w:rFonts w:ascii="Arial" w:eastAsia="Arial" w:hAnsi="Arial" w:cs="Arial"/>
        </w:rPr>
      </w:pPr>
    </w:p>
    <w:p w14:paraId="6AF6BCD8" w14:textId="6F517D5B" w:rsidR="00422FAF" w:rsidRDefault="00422FAF" w:rsidP="006F09FD">
      <w:pPr>
        <w:jc w:val="both"/>
        <w:rPr>
          <w:rFonts w:ascii="Arial" w:eastAsia="Arial" w:hAnsi="Arial" w:cs="Arial"/>
        </w:rPr>
      </w:pPr>
    </w:p>
    <w:p w14:paraId="1FF85D49" w14:textId="6765EB59" w:rsidR="00422FAF" w:rsidRDefault="00422FAF" w:rsidP="006F09FD">
      <w:pPr>
        <w:jc w:val="both"/>
        <w:rPr>
          <w:rFonts w:ascii="Arial" w:eastAsia="Arial" w:hAnsi="Arial" w:cs="Arial"/>
        </w:rPr>
      </w:pPr>
    </w:p>
    <w:p w14:paraId="4C02B4DC" w14:textId="02B969A1" w:rsidR="00422FAF" w:rsidRDefault="00422FAF" w:rsidP="006F09FD">
      <w:pPr>
        <w:jc w:val="both"/>
        <w:rPr>
          <w:rFonts w:ascii="Arial" w:eastAsia="Arial" w:hAnsi="Arial" w:cs="Arial"/>
        </w:rPr>
      </w:pPr>
    </w:p>
    <w:p w14:paraId="7E5CA183" w14:textId="675C0305" w:rsidR="00422FAF" w:rsidRDefault="00422FAF" w:rsidP="006F09FD">
      <w:pPr>
        <w:jc w:val="both"/>
        <w:rPr>
          <w:rFonts w:ascii="Arial" w:eastAsia="Arial" w:hAnsi="Arial" w:cs="Arial"/>
        </w:rPr>
      </w:pPr>
    </w:p>
    <w:p w14:paraId="4FECC39D" w14:textId="00ECFE1C" w:rsidR="00422FAF" w:rsidRDefault="00422FAF" w:rsidP="006F09FD">
      <w:pPr>
        <w:jc w:val="both"/>
        <w:rPr>
          <w:rFonts w:ascii="Arial" w:eastAsia="Arial" w:hAnsi="Arial" w:cs="Arial"/>
        </w:rPr>
      </w:pPr>
    </w:p>
    <w:p w14:paraId="4443BBEF" w14:textId="77777777" w:rsidR="00422FAF" w:rsidRDefault="00422FAF" w:rsidP="006F09FD">
      <w:pPr>
        <w:jc w:val="both"/>
        <w:rPr>
          <w:rFonts w:ascii="Arial" w:eastAsia="Arial" w:hAnsi="Arial" w:cs="Arial"/>
        </w:rPr>
      </w:pPr>
    </w:p>
    <w:p w14:paraId="507FA5EA" w14:textId="2B9940AF" w:rsidR="00F54C71" w:rsidRDefault="00F54C71" w:rsidP="006F09FD">
      <w:pPr>
        <w:jc w:val="both"/>
        <w:rPr>
          <w:rFonts w:ascii="Arial" w:eastAsia="Arial" w:hAnsi="Arial" w:cs="Arial"/>
        </w:rPr>
      </w:pPr>
    </w:p>
    <w:p w14:paraId="4B2BF31E" w14:textId="77777777" w:rsidR="00422FAF" w:rsidRDefault="00422FAF" w:rsidP="006F09FD">
      <w:pPr>
        <w:jc w:val="both"/>
        <w:rPr>
          <w:rFonts w:ascii="Arial" w:eastAsia="Arial" w:hAnsi="Arial" w:cs="Arial"/>
        </w:rPr>
      </w:pPr>
    </w:p>
    <w:p w14:paraId="0C68C837" w14:textId="41A0D6D0" w:rsidR="003A6EEE" w:rsidRPr="00EA3F1A" w:rsidRDefault="003A6EEE" w:rsidP="006F09FD">
      <w:pPr>
        <w:jc w:val="both"/>
        <w:rPr>
          <w:rFonts w:ascii="Arial" w:eastAsia="Arial" w:hAnsi="Arial" w:cs="Arial"/>
          <w:b/>
          <w:i/>
        </w:rPr>
      </w:pPr>
      <w:r>
        <w:rPr>
          <w:rFonts w:ascii="Arial" w:eastAsia="Arial" w:hAnsi="Arial" w:cs="Arial"/>
        </w:rPr>
        <w:tab/>
      </w:r>
      <w:r>
        <w:rPr>
          <w:rFonts w:ascii="Arial" w:eastAsia="Arial" w:hAnsi="Arial" w:cs="Arial"/>
        </w:rPr>
        <w:tab/>
      </w:r>
      <w:r>
        <w:rPr>
          <w:rFonts w:ascii="Arial" w:eastAsia="Arial" w:hAnsi="Arial" w:cs="Arial"/>
        </w:rPr>
        <w:tab/>
        <w:t xml:space="preserve">       </w:t>
      </w:r>
      <w:r w:rsidR="00EA3F1A">
        <w:rPr>
          <w:rFonts w:ascii="Arial" w:eastAsia="Arial" w:hAnsi="Arial" w:cs="Arial"/>
        </w:rPr>
        <w:tab/>
      </w:r>
      <w:r w:rsidR="00EA3F1A">
        <w:rPr>
          <w:rFonts w:ascii="Arial" w:eastAsia="Arial" w:hAnsi="Arial" w:cs="Arial"/>
        </w:rPr>
        <w:tab/>
        <w:t xml:space="preserve">  </w:t>
      </w:r>
      <w:r>
        <w:rPr>
          <w:rFonts w:ascii="Arial" w:eastAsia="Arial" w:hAnsi="Arial" w:cs="Arial"/>
        </w:rPr>
        <w:t xml:space="preserve"> </w:t>
      </w:r>
      <w:r w:rsidRPr="00EA3F1A">
        <w:rPr>
          <w:rFonts w:ascii="Arial" w:eastAsia="Arial" w:hAnsi="Arial" w:cs="Arial"/>
          <w:b/>
          <w:i/>
        </w:rPr>
        <w:t>Figura</w:t>
      </w:r>
      <w:r w:rsidR="00EA3F1A" w:rsidRPr="00EA3F1A">
        <w:rPr>
          <w:rFonts w:ascii="Arial" w:eastAsia="Arial" w:hAnsi="Arial" w:cs="Arial"/>
          <w:b/>
          <w:i/>
        </w:rPr>
        <w:t xml:space="preserve"> N°</w:t>
      </w:r>
      <w:r w:rsidRPr="00EA3F1A">
        <w:rPr>
          <w:rFonts w:ascii="Arial" w:eastAsia="Arial" w:hAnsi="Arial" w:cs="Arial"/>
          <w:b/>
          <w:i/>
        </w:rPr>
        <w:t xml:space="preserve"> 5</w:t>
      </w:r>
    </w:p>
    <w:p w14:paraId="3483BA49" w14:textId="77777777" w:rsidR="006F09FD" w:rsidRPr="003A6EEE" w:rsidRDefault="006F09FD" w:rsidP="006F09FD">
      <w:pPr>
        <w:jc w:val="both"/>
        <w:rPr>
          <w:rFonts w:ascii="Arial" w:eastAsia="Arial" w:hAnsi="Arial" w:cs="Arial"/>
        </w:rPr>
      </w:pPr>
      <w:r w:rsidRPr="003A6EEE">
        <w:rPr>
          <w:rFonts w:ascii="Arial" w:eastAsia="Arial" w:hAnsi="Arial" w:cs="Arial"/>
        </w:rPr>
        <w:t>El anterior Rotulo se debe ubicar en la parte inferior izquierda de la carpeta y no se debe modificar ninguno de sus espacios, para el diligenciamiento se explican sus ítems a continuación:</w:t>
      </w:r>
    </w:p>
    <w:p w14:paraId="5A7B14F0" w14:textId="5EBDD14B" w:rsidR="000378DF" w:rsidRDefault="00614987" w:rsidP="00F523E9">
      <w:pPr>
        <w:pStyle w:val="Prrafodelista"/>
        <w:numPr>
          <w:ilvl w:val="0"/>
          <w:numId w:val="17"/>
        </w:numPr>
        <w:spacing w:before="240" w:line="240" w:lineRule="auto"/>
        <w:jc w:val="both"/>
        <w:rPr>
          <w:rFonts w:ascii="Arial" w:eastAsia="Arial" w:hAnsi="Arial" w:cs="Arial"/>
        </w:rPr>
      </w:pPr>
      <w:r w:rsidRPr="00614987">
        <w:rPr>
          <w:rFonts w:ascii="Arial" w:eastAsia="Arial" w:hAnsi="Arial" w:cs="Arial"/>
        </w:rPr>
        <w:t>SERIE</w:t>
      </w:r>
      <w:r w:rsidR="006F09FD" w:rsidRPr="00614987">
        <w:rPr>
          <w:rFonts w:ascii="Arial" w:eastAsia="Arial" w:hAnsi="Arial" w:cs="Arial"/>
        </w:rPr>
        <w:t xml:space="preserve">: </w:t>
      </w:r>
      <w:r w:rsidRPr="00614987">
        <w:rPr>
          <w:rFonts w:ascii="Arial" w:eastAsia="Arial" w:hAnsi="Arial" w:cs="Arial"/>
        </w:rPr>
        <w:t xml:space="preserve">Se debe diligenciar el nombre correspondiente al expediente basado en la Tabla de Retención Documental de la </w:t>
      </w:r>
      <w:r w:rsidR="00AD410A">
        <w:rPr>
          <w:rFonts w:ascii="Arial" w:eastAsia="Arial" w:hAnsi="Arial" w:cs="Arial"/>
        </w:rPr>
        <w:t xml:space="preserve">entidad. El cual se identifica porque se encuentra escrito en MAYÚSCULA SOSTENIDA y en </w:t>
      </w:r>
      <w:r w:rsidR="00AD410A" w:rsidRPr="00AD410A">
        <w:rPr>
          <w:rFonts w:ascii="Arial" w:eastAsia="Arial" w:hAnsi="Arial" w:cs="Arial"/>
          <w:b/>
        </w:rPr>
        <w:t>Negrilla</w:t>
      </w:r>
      <w:r w:rsidR="003A6618">
        <w:rPr>
          <w:rFonts w:ascii="Arial" w:eastAsia="Arial" w:hAnsi="Arial" w:cs="Arial"/>
          <w:b/>
        </w:rPr>
        <w:t xml:space="preserve">. </w:t>
      </w:r>
      <w:r w:rsidR="003A6618" w:rsidRPr="003A6618">
        <w:rPr>
          <w:rFonts w:ascii="Arial" w:eastAsia="Arial" w:hAnsi="Arial" w:cs="Arial"/>
        </w:rPr>
        <w:t>Ejemplo</w:t>
      </w:r>
      <w:r w:rsidR="003A6618">
        <w:rPr>
          <w:rFonts w:ascii="Arial" w:eastAsia="Arial" w:hAnsi="Arial" w:cs="Arial"/>
        </w:rPr>
        <w:t>: “</w:t>
      </w:r>
      <w:r w:rsidR="003A6618" w:rsidRPr="003A6618">
        <w:rPr>
          <w:rFonts w:ascii="Arial" w:eastAsia="Arial" w:hAnsi="Arial" w:cs="Arial"/>
          <w:b/>
        </w:rPr>
        <w:t>CONTRATOS</w:t>
      </w:r>
      <w:r w:rsidR="003A6618">
        <w:rPr>
          <w:rFonts w:ascii="Arial" w:eastAsia="Arial" w:hAnsi="Arial" w:cs="Arial"/>
          <w:b/>
        </w:rPr>
        <w:t>”</w:t>
      </w:r>
    </w:p>
    <w:p w14:paraId="4367AB4E" w14:textId="77777777" w:rsidR="00AD410A" w:rsidRPr="00614987" w:rsidRDefault="00AD410A" w:rsidP="00AD410A">
      <w:pPr>
        <w:pStyle w:val="Prrafodelista"/>
        <w:spacing w:before="240" w:line="240" w:lineRule="auto"/>
        <w:jc w:val="both"/>
        <w:rPr>
          <w:rFonts w:ascii="Arial" w:eastAsia="Arial" w:hAnsi="Arial" w:cs="Arial"/>
        </w:rPr>
      </w:pPr>
    </w:p>
    <w:p w14:paraId="2D58EC9F" w14:textId="78A1FA9B" w:rsidR="000378DF" w:rsidRPr="003A6EEE" w:rsidRDefault="00AD410A" w:rsidP="000378DF">
      <w:pPr>
        <w:pStyle w:val="Prrafodelista"/>
        <w:numPr>
          <w:ilvl w:val="0"/>
          <w:numId w:val="17"/>
        </w:numPr>
        <w:spacing w:before="240" w:line="240" w:lineRule="auto"/>
        <w:jc w:val="both"/>
        <w:rPr>
          <w:rFonts w:ascii="Arial" w:eastAsia="Arial" w:hAnsi="Arial" w:cs="Arial"/>
        </w:rPr>
      </w:pPr>
      <w:r>
        <w:rPr>
          <w:rFonts w:ascii="Arial" w:eastAsia="Arial" w:hAnsi="Arial" w:cs="Arial"/>
        </w:rPr>
        <w:t>CODIGO SERIE</w:t>
      </w:r>
      <w:r w:rsidR="006F09FD" w:rsidRPr="003A6EEE">
        <w:rPr>
          <w:rFonts w:ascii="Arial" w:eastAsia="Arial" w:hAnsi="Arial" w:cs="Arial"/>
        </w:rPr>
        <w:t>:</w:t>
      </w:r>
      <w:r>
        <w:rPr>
          <w:rFonts w:ascii="Arial" w:eastAsia="Arial" w:hAnsi="Arial" w:cs="Arial"/>
        </w:rPr>
        <w:t xml:space="preserve"> Se debe diligenciar el código correspondiente al código de la serie.</w:t>
      </w:r>
    </w:p>
    <w:p w14:paraId="6F287564" w14:textId="77777777" w:rsidR="000378DF" w:rsidRPr="00EA3F1A" w:rsidRDefault="000378DF" w:rsidP="000378DF">
      <w:pPr>
        <w:pStyle w:val="Prrafodelista"/>
        <w:rPr>
          <w:rFonts w:ascii="Arial" w:eastAsia="Arial" w:hAnsi="Arial" w:cs="Arial"/>
          <w:sz w:val="10"/>
        </w:rPr>
      </w:pPr>
    </w:p>
    <w:p w14:paraId="27FAC30C" w14:textId="066D941B" w:rsidR="003A6618" w:rsidRDefault="00AD410A" w:rsidP="003A6618">
      <w:pPr>
        <w:pStyle w:val="Prrafodelista"/>
        <w:numPr>
          <w:ilvl w:val="0"/>
          <w:numId w:val="17"/>
        </w:numPr>
        <w:spacing w:before="240" w:line="240" w:lineRule="auto"/>
        <w:jc w:val="both"/>
        <w:rPr>
          <w:rFonts w:ascii="Arial" w:eastAsia="Arial" w:hAnsi="Arial" w:cs="Arial"/>
        </w:rPr>
      </w:pPr>
      <w:r>
        <w:rPr>
          <w:rFonts w:ascii="Arial" w:eastAsia="Arial" w:hAnsi="Arial" w:cs="Arial"/>
        </w:rPr>
        <w:t>SUBSERIE</w:t>
      </w:r>
      <w:r w:rsidR="006F09FD" w:rsidRPr="003A6EEE">
        <w:rPr>
          <w:rFonts w:ascii="Arial" w:eastAsia="Arial" w:hAnsi="Arial" w:cs="Arial"/>
        </w:rPr>
        <w:t xml:space="preserve">: </w:t>
      </w:r>
      <w:r w:rsidRPr="00614987">
        <w:rPr>
          <w:rFonts w:ascii="Arial" w:eastAsia="Arial" w:hAnsi="Arial" w:cs="Arial"/>
        </w:rPr>
        <w:t xml:space="preserve">Se debe diligenciar el nombre correspondiente al expediente basado en la Tabla de Retención Documental de la </w:t>
      </w:r>
      <w:r>
        <w:rPr>
          <w:rFonts w:ascii="Arial" w:eastAsia="Arial" w:hAnsi="Arial" w:cs="Arial"/>
        </w:rPr>
        <w:t>entidad.</w:t>
      </w:r>
      <w:r w:rsidR="003A6618">
        <w:rPr>
          <w:rFonts w:ascii="Arial" w:eastAsia="Arial" w:hAnsi="Arial" w:cs="Arial"/>
        </w:rPr>
        <w:t xml:space="preserve"> El cual se identifica porque se encuentra escrito en Minúscula y </w:t>
      </w:r>
      <w:r w:rsidR="003A6618" w:rsidRPr="003A6618">
        <w:rPr>
          <w:rFonts w:ascii="Arial" w:eastAsia="Arial" w:hAnsi="Arial" w:cs="Arial"/>
          <w:b/>
        </w:rPr>
        <w:t>Negrilla</w:t>
      </w:r>
      <w:r w:rsidR="003A6618">
        <w:rPr>
          <w:rFonts w:ascii="Arial" w:eastAsia="Arial" w:hAnsi="Arial" w:cs="Arial"/>
        </w:rPr>
        <w:t>. “</w:t>
      </w:r>
      <w:r w:rsidR="003A6618" w:rsidRPr="003A6618">
        <w:rPr>
          <w:rFonts w:ascii="Arial" w:eastAsia="Arial" w:hAnsi="Arial" w:cs="Arial"/>
          <w:b/>
        </w:rPr>
        <w:t>Contratos Prestación de Servicios</w:t>
      </w:r>
      <w:r w:rsidR="003A6618">
        <w:rPr>
          <w:rFonts w:ascii="Arial" w:eastAsia="Arial" w:hAnsi="Arial" w:cs="Arial"/>
        </w:rPr>
        <w:t>”.</w:t>
      </w:r>
    </w:p>
    <w:p w14:paraId="2A7009C4" w14:textId="6213E43D" w:rsidR="006F09FD" w:rsidRPr="003A6EEE" w:rsidRDefault="003A6618" w:rsidP="006F09FD">
      <w:pPr>
        <w:pStyle w:val="Prrafodelista"/>
        <w:numPr>
          <w:ilvl w:val="0"/>
          <w:numId w:val="17"/>
        </w:numPr>
        <w:spacing w:before="240" w:line="240" w:lineRule="auto"/>
        <w:jc w:val="both"/>
        <w:rPr>
          <w:rFonts w:ascii="Arial" w:eastAsia="Arial" w:hAnsi="Arial" w:cs="Arial"/>
        </w:rPr>
      </w:pPr>
      <w:r>
        <w:rPr>
          <w:rFonts w:ascii="Arial" w:eastAsia="Arial" w:hAnsi="Arial" w:cs="Arial"/>
        </w:rPr>
        <w:t xml:space="preserve">CODIGO SUBSERIE: Se debe diligenciar el código correspondiente al código de la subserie. </w:t>
      </w:r>
    </w:p>
    <w:p w14:paraId="4198B8EE" w14:textId="77777777" w:rsidR="000378DF" w:rsidRPr="00EA3F1A" w:rsidRDefault="000378DF" w:rsidP="000378DF">
      <w:pPr>
        <w:pStyle w:val="Prrafodelista"/>
        <w:rPr>
          <w:rFonts w:ascii="Arial" w:eastAsia="Arial" w:hAnsi="Arial" w:cs="Arial"/>
          <w:sz w:val="10"/>
        </w:rPr>
      </w:pPr>
    </w:p>
    <w:p w14:paraId="27337C3F" w14:textId="6619C144" w:rsidR="006F09FD" w:rsidRDefault="006F09FD" w:rsidP="006F09FD">
      <w:pPr>
        <w:pStyle w:val="Prrafodelista"/>
        <w:numPr>
          <w:ilvl w:val="0"/>
          <w:numId w:val="17"/>
        </w:numPr>
        <w:spacing w:before="240" w:line="240" w:lineRule="auto"/>
        <w:jc w:val="both"/>
        <w:rPr>
          <w:rFonts w:ascii="Arial" w:eastAsia="Arial" w:hAnsi="Arial" w:cs="Arial"/>
        </w:rPr>
      </w:pPr>
      <w:r w:rsidRPr="003A6EEE">
        <w:rPr>
          <w:rFonts w:ascii="Arial" w:eastAsia="Arial" w:hAnsi="Arial" w:cs="Arial"/>
        </w:rPr>
        <w:t>NOMBRE DEL EXPEDIENTE: Se debe colocar el Nombre del Expediente utilizando como base las Tablas de Retención Documental.  Ejemplo;</w:t>
      </w:r>
      <w:r w:rsidR="003A6618">
        <w:rPr>
          <w:rFonts w:ascii="Arial" w:eastAsia="Arial" w:hAnsi="Arial" w:cs="Arial"/>
        </w:rPr>
        <w:t xml:space="preserve"> “CPS-000-Carlos Hernández”.</w:t>
      </w:r>
    </w:p>
    <w:p w14:paraId="1AA33256" w14:textId="77777777" w:rsidR="003A6618" w:rsidRPr="003A6618" w:rsidRDefault="003A6618" w:rsidP="003A6618">
      <w:pPr>
        <w:pStyle w:val="Prrafodelista"/>
        <w:rPr>
          <w:rFonts w:ascii="Arial" w:eastAsia="Arial" w:hAnsi="Arial" w:cs="Arial"/>
        </w:rPr>
      </w:pPr>
    </w:p>
    <w:p w14:paraId="35B0FEE9" w14:textId="77777777" w:rsidR="003A6618" w:rsidRPr="003A6618" w:rsidRDefault="003A6618" w:rsidP="003A6618">
      <w:pPr>
        <w:pStyle w:val="Prrafodelista"/>
        <w:numPr>
          <w:ilvl w:val="0"/>
          <w:numId w:val="17"/>
        </w:numPr>
        <w:spacing w:before="240" w:after="0" w:line="240" w:lineRule="auto"/>
        <w:jc w:val="both"/>
        <w:rPr>
          <w:rFonts w:ascii="Arial" w:eastAsia="Arial" w:hAnsi="Arial" w:cs="Arial"/>
          <w:b/>
        </w:rPr>
      </w:pPr>
      <w:r w:rsidRPr="003A6EEE">
        <w:rPr>
          <w:rFonts w:ascii="Arial" w:eastAsia="Arial" w:hAnsi="Arial" w:cs="Arial"/>
        </w:rPr>
        <w:t>AÑO: Se debe escribir el año al cual pertenecen los expedientes encontrados en la caja.</w:t>
      </w:r>
    </w:p>
    <w:p w14:paraId="0C0047B9" w14:textId="77777777" w:rsidR="003A6618" w:rsidRPr="003A6618" w:rsidRDefault="003A6618" w:rsidP="003A6618">
      <w:pPr>
        <w:pStyle w:val="Prrafodelista"/>
        <w:rPr>
          <w:rFonts w:ascii="Arial" w:eastAsia="Arial" w:hAnsi="Arial" w:cs="Arial"/>
        </w:rPr>
      </w:pPr>
    </w:p>
    <w:p w14:paraId="386B4298" w14:textId="2FBEE52E" w:rsidR="003A6618" w:rsidRPr="003A6618" w:rsidRDefault="003A6618" w:rsidP="003A6618">
      <w:pPr>
        <w:pStyle w:val="Prrafodelista"/>
        <w:numPr>
          <w:ilvl w:val="0"/>
          <w:numId w:val="17"/>
        </w:numPr>
        <w:spacing w:before="240" w:after="0" w:line="240" w:lineRule="auto"/>
        <w:jc w:val="both"/>
        <w:rPr>
          <w:rFonts w:ascii="Arial" w:eastAsia="Arial" w:hAnsi="Arial" w:cs="Arial"/>
          <w:b/>
        </w:rPr>
      </w:pPr>
      <w:r>
        <w:rPr>
          <w:rFonts w:ascii="Arial" w:eastAsia="Arial" w:hAnsi="Arial" w:cs="Arial"/>
        </w:rPr>
        <w:t xml:space="preserve">TOMO: Se debe escribir el número de la carpeta según corresponde, esto se realiza desde que se generen dos o más carpetas, en ese momento se diligencia con el número 1, la siguiente carpeta se le asignara el número 2 y así sucesivamente.  </w:t>
      </w:r>
    </w:p>
    <w:p w14:paraId="7CB42093" w14:textId="77777777" w:rsidR="003A6618" w:rsidRPr="003A6618" w:rsidRDefault="003A6618" w:rsidP="003A6618">
      <w:pPr>
        <w:pStyle w:val="Prrafodelista"/>
        <w:rPr>
          <w:rFonts w:ascii="Arial" w:eastAsia="Arial" w:hAnsi="Arial" w:cs="Arial"/>
          <w:b/>
        </w:rPr>
      </w:pPr>
    </w:p>
    <w:p w14:paraId="763C84A7" w14:textId="04B01B55" w:rsidR="003A6618" w:rsidRDefault="003A6618" w:rsidP="003A6618">
      <w:pPr>
        <w:pStyle w:val="Prrafodelista"/>
        <w:numPr>
          <w:ilvl w:val="0"/>
          <w:numId w:val="17"/>
        </w:numPr>
        <w:spacing w:before="240" w:line="240" w:lineRule="auto"/>
        <w:jc w:val="both"/>
        <w:rPr>
          <w:rFonts w:ascii="Arial" w:eastAsia="Arial" w:hAnsi="Arial" w:cs="Arial"/>
        </w:rPr>
      </w:pPr>
      <w:r w:rsidRPr="003A6EEE">
        <w:rPr>
          <w:rFonts w:ascii="Arial" w:eastAsia="Arial" w:hAnsi="Arial" w:cs="Arial"/>
        </w:rPr>
        <w:t xml:space="preserve">NUMERO DE FOLIOS: Después de realizar el proceso de foliación debe anotarse el total de folios del expediente en este ítem.  Ejemplo; 165 folios. </w:t>
      </w:r>
    </w:p>
    <w:p w14:paraId="50736F2C" w14:textId="77777777" w:rsidR="003A6618" w:rsidRPr="003A6618" w:rsidRDefault="003A6618" w:rsidP="003A6618">
      <w:pPr>
        <w:pStyle w:val="Prrafodelista"/>
        <w:rPr>
          <w:rFonts w:ascii="Arial" w:eastAsia="Arial" w:hAnsi="Arial" w:cs="Arial"/>
        </w:rPr>
      </w:pPr>
    </w:p>
    <w:p w14:paraId="7315395C" w14:textId="277C55B7" w:rsidR="003A6618" w:rsidRDefault="003A6618" w:rsidP="003A6618">
      <w:pPr>
        <w:pStyle w:val="Prrafodelista"/>
        <w:numPr>
          <w:ilvl w:val="0"/>
          <w:numId w:val="17"/>
        </w:numPr>
        <w:spacing w:before="240" w:line="240" w:lineRule="auto"/>
        <w:jc w:val="both"/>
        <w:rPr>
          <w:rFonts w:ascii="Arial" w:eastAsia="Arial" w:hAnsi="Arial" w:cs="Arial"/>
        </w:rPr>
      </w:pPr>
      <w:r>
        <w:rPr>
          <w:rFonts w:ascii="Arial" w:eastAsia="Arial" w:hAnsi="Arial" w:cs="Arial"/>
        </w:rPr>
        <w:t>FECHA INICIAL: Se debe diligenciar la fecha</w:t>
      </w:r>
      <w:r w:rsidR="00422FAF">
        <w:rPr>
          <w:rFonts w:ascii="Arial" w:eastAsia="Arial" w:hAnsi="Arial" w:cs="Arial"/>
        </w:rPr>
        <w:t xml:space="preserve"> de creación</w:t>
      </w:r>
      <w:r>
        <w:rPr>
          <w:rFonts w:ascii="Arial" w:eastAsia="Arial" w:hAnsi="Arial" w:cs="Arial"/>
        </w:rPr>
        <w:t xml:space="preserve"> </w:t>
      </w:r>
      <w:r w:rsidR="00422FAF">
        <w:rPr>
          <w:rFonts w:ascii="Arial" w:eastAsia="Arial" w:hAnsi="Arial" w:cs="Arial"/>
        </w:rPr>
        <w:t>del primer documento que se encuentra en el expediente.</w:t>
      </w:r>
    </w:p>
    <w:p w14:paraId="09848C2B" w14:textId="77777777" w:rsidR="00422FAF" w:rsidRPr="00422FAF" w:rsidRDefault="00422FAF" w:rsidP="00422FAF">
      <w:pPr>
        <w:pStyle w:val="Prrafodelista"/>
        <w:rPr>
          <w:rFonts w:ascii="Arial" w:eastAsia="Arial" w:hAnsi="Arial" w:cs="Arial"/>
        </w:rPr>
      </w:pPr>
    </w:p>
    <w:p w14:paraId="12DD2B26" w14:textId="4B540989" w:rsidR="00422FAF" w:rsidRDefault="00422FAF" w:rsidP="003A6618">
      <w:pPr>
        <w:pStyle w:val="Prrafodelista"/>
        <w:numPr>
          <w:ilvl w:val="0"/>
          <w:numId w:val="17"/>
        </w:numPr>
        <w:spacing w:before="240" w:line="240" w:lineRule="auto"/>
        <w:jc w:val="both"/>
        <w:rPr>
          <w:rFonts w:ascii="Arial" w:eastAsia="Arial" w:hAnsi="Arial" w:cs="Arial"/>
        </w:rPr>
      </w:pPr>
      <w:r>
        <w:rPr>
          <w:rFonts w:ascii="Arial" w:eastAsia="Arial" w:hAnsi="Arial" w:cs="Arial"/>
        </w:rPr>
        <w:t xml:space="preserve">FECHA FINAL: Se debe diligenciar la fecha de creación del Ultimo documento que se encuentra en el expediente. “Se debe tener claro que un documento tiene varios anexos, </w:t>
      </w:r>
      <w:r>
        <w:rPr>
          <w:rFonts w:ascii="Arial" w:eastAsia="Arial" w:hAnsi="Arial" w:cs="Arial"/>
        </w:rPr>
        <w:lastRenderedPageBreak/>
        <w:t>siempre se debe tomar la fecha del documento principal, NUNCA tomar la fecha de los anexos”.</w:t>
      </w:r>
    </w:p>
    <w:p w14:paraId="4CCF4639" w14:textId="77777777" w:rsidR="00422FAF" w:rsidRPr="00422FAF" w:rsidRDefault="00422FAF" w:rsidP="00422FAF">
      <w:pPr>
        <w:pStyle w:val="Prrafodelista"/>
        <w:rPr>
          <w:rFonts w:ascii="Arial" w:eastAsia="Arial" w:hAnsi="Arial" w:cs="Arial"/>
        </w:rPr>
      </w:pPr>
    </w:p>
    <w:p w14:paraId="3EA61992" w14:textId="77777777" w:rsidR="00422FAF" w:rsidRDefault="00422FAF" w:rsidP="00422FAF">
      <w:pPr>
        <w:pStyle w:val="Prrafodelista"/>
        <w:numPr>
          <w:ilvl w:val="0"/>
          <w:numId w:val="17"/>
        </w:numPr>
        <w:spacing w:before="240" w:line="240" w:lineRule="auto"/>
        <w:jc w:val="both"/>
        <w:rPr>
          <w:rFonts w:ascii="Arial" w:eastAsia="Arial" w:hAnsi="Arial" w:cs="Arial"/>
        </w:rPr>
      </w:pPr>
      <w:r w:rsidRPr="003A6EEE">
        <w:rPr>
          <w:rFonts w:ascii="Arial" w:eastAsia="Arial" w:hAnsi="Arial" w:cs="Arial"/>
        </w:rPr>
        <w:t>NUMERO DE CAJA: Se debe diligenciar el número de caja la cual será transferida al Archivo Central o la numeración que corresponda en su Archivo de Gestión. Ejemplo; 1,2,3…</w:t>
      </w:r>
    </w:p>
    <w:p w14:paraId="5FD4E8C3" w14:textId="77777777" w:rsidR="00422FAF" w:rsidRPr="00422FAF" w:rsidRDefault="00422FAF" w:rsidP="00422FAF">
      <w:pPr>
        <w:pStyle w:val="Prrafodelista"/>
        <w:rPr>
          <w:rFonts w:ascii="Arial" w:eastAsia="Arial" w:hAnsi="Arial" w:cs="Arial"/>
        </w:rPr>
      </w:pPr>
    </w:p>
    <w:p w14:paraId="7D3240C5" w14:textId="3B9E300C" w:rsidR="006F09FD" w:rsidRPr="00422FAF" w:rsidRDefault="006F09FD" w:rsidP="00422FAF">
      <w:pPr>
        <w:pStyle w:val="Prrafodelista"/>
        <w:numPr>
          <w:ilvl w:val="0"/>
          <w:numId w:val="17"/>
        </w:numPr>
        <w:spacing w:before="240" w:line="240" w:lineRule="auto"/>
        <w:jc w:val="both"/>
        <w:rPr>
          <w:rFonts w:ascii="Arial" w:eastAsia="Arial" w:hAnsi="Arial" w:cs="Arial"/>
        </w:rPr>
      </w:pPr>
      <w:r w:rsidRPr="00422FAF">
        <w:rPr>
          <w:rFonts w:ascii="Arial" w:eastAsia="Arial" w:hAnsi="Arial" w:cs="Arial"/>
        </w:rPr>
        <w:t>NUMERO DEL EXPEDIENTE: Se debe diligenciar con el número de carpeta que se asigna en el inventario único documental FUID, el cual se relaciona en la Caja R/200.  Ejemplo; 1,2,3…</w:t>
      </w:r>
    </w:p>
    <w:p w14:paraId="4DE5580F" w14:textId="77777777" w:rsidR="000378DF" w:rsidRPr="00EA3F1A" w:rsidRDefault="000378DF" w:rsidP="000378DF">
      <w:pPr>
        <w:pStyle w:val="Prrafodelista"/>
        <w:rPr>
          <w:rFonts w:ascii="Arial" w:eastAsia="Arial" w:hAnsi="Arial" w:cs="Arial"/>
          <w:sz w:val="8"/>
        </w:rPr>
      </w:pPr>
    </w:p>
    <w:p w14:paraId="0CCB1292" w14:textId="77777777" w:rsidR="000378DF" w:rsidRPr="00EA3F1A" w:rsidRDefault="000378DF" w:rsidP="000378DF">
      <w:pPr>
        <w:pStyle w:val="Prrafodelista"/>
        <w:rPr>
          <w:rFonts w:ascii="Arial" w:eastAsia="Arial" w:hAnsi="Arial" w:cs="Arial"/>
          <w:sz w:val="8"/>
        </w:rPr>
      </w:pPr>
    </w:p>
    <w:p w14:paraId="56BF8DA1" w14:textId="64DD9260" w:rsidR="006F09FD" w:rsidRPr="00EC65DE" w:rsidRDefault="001A58B9" w:rsidP="00EC65DE">
      <w:pPr>
        <w:pStyle w:val="Ttulo2"/>
        <w:jc w:val="center"/>
        <w:rPr>
          <w:rFonts w:ascii="Arial" w:eastAsia="Arial" w:hAnsi="Arial" w:cs="Arial"/>
          <w:b w:val="0"/>
          <w:sz w:val="22"/>
          <w:szCs w:val="22"/>
        </w:rPr>
      </w:pPr>
      <w:bookmarkStart w:id="8" w:name="_Toc27563247"/>
      <w:r w:rsidRPr="00EC65DE">
        <w:rPr>
          <w:rFonts w:ascii="Arial" w:eastAsia="Arial" w:hAnsi="Arial" w:cs="Arial"/>
          <w:sz w:val="22"/>
          <w:szCs w:val="22"/>
        </w:rPr>
        <w:t xml:space="preserve">IV. </w:t>
      </w:r>
      <w:r w:rsidR="00631D60" w:rsidRPr="00EC65DE">
        <w:rPr>
          <w:rFonts w:ascii="Arial" w:eastAsia="Arial" w:hAnsi="Arial" w:cs="Arial"/>
          <w:sz w:val="22"/>
          <w:szCs w:val="22"/>
        </w:rPr>
        <w:t>MARCADO DE CAJAS</w:t>
      </w:r>
      <w:bookmarkEnd w:id="8"/>
    </w:p>
    <w:p w14:paraId="234566DC" w14:textId="77777777" w:rsidR="00FC6081" w:rsidRPr="003A6EEE" w:rsidRDefault="00FC6081" w:rsidP="00FC6081">
      <w:pPr>
        <w:spacing w:after="0" w:line="240" w:lineRule="auto"/>
        <w:jc w:val="center"/>
        <w:rPr>
          <w:rFonts w:ascii="Arial" w:eastAsia="Arial" w:hAnsi="Arial" w:cs="Arial"/>
          <w:b/>
        </w:rPr>
      </w:pPr>
    </w:p>
    <w:p w14:paraId="738393B1" w14:textId="41D258FB" w:rsidR="006F09FD" w:rsidRDefault="006F09FD" w:rsidP="006F09FD">
      <w:pPr>
        <w:spacing w:before="240" w:line="240" w:lineRule="auto"/>
        <w:jc w:val="both"/>
        <w:rPr>
          <w:rFonts w:ascii="Arial" w:eastAsia="Arial" w:hAnsi="Arial" w:cs="Arial"/>
        </w:rPr>
      </w:pPr>
      <w:r w:rsidRPr="003A6EEE">
        <w:rPr>
          <w:rFonts w:ascii="Arial" w:eastAsia="Arial" w:hAnsi="Arial" w:cs="Arial"/>
        </w:rPr>
        <w:t xml:space="preserve">El </w:t>
      </w:r>
      <w:r w:rsidR="008764E7">
        <w:rPr>
          <w:rFonts w:ascii="Arial" w:eastAsia="Arial" w:hAnsi="Arial" w:cs="Arial"/>
        </w:rPr>
        <w:t>la</w:t>
      </w:r>
      <w:r w:rsidR="003A6EEE">
        <w:rPr>
          <w:rFonts w:ascii="Arial" w:eastAsia="Arial" w:hAnsi="Arial" w:cs="Arial"/>
        </w:rPr>
        <w:t xml:space="preserve"> </w:t>
      </w:r>
      <w:r w:rsidR="003A6EEE" w:rsidRPr="003A6EEE">
        <w:rPr>
          <w:rFonts w:ascii="Arial" w:eastAsia="Arial" w:hAnsi="Arial" w:cs="Arial"/>
          <w:i/>
        </w:rPr>
        <w:t xml:space="preserve">Figura </w:t>
      </w:r>
      <w:r w:rsidR="008764E7">
        <w:rPr>
          <w:rFonts w:ascii="Arial" w:eastAsia="Arial" w:hAnsi="Arial" w:cs="Arial"/>
          <w:i/>
        </w:rPr>
        <w:t>N°</w:t>
      </w:r>
      <w:r w:rsidR="003A6EEE" w:rsidRPr="003A6EEE">
        <w:rPr>
          <w:rFonts w:ascii="Arial" w:eastAsia="Arial" w:hAnsi="Arial" w:cs="Arial"/>
          <w:i/>
        </w:rPr>
        <w:t>6</w:t>
      </w:r>
      <w:r w:rsidRPr="003A6EEE">
        <w:rPr>
          <w:rFonts w:ascii="Arial" w:eastAsia="Arial" w:hAnsi="Arial" w:cs="Arial"/>
        </w:rPr>
        <w:t xml:space="preserve"> </w:t>
      </w:r>
      <w:r w:rsidR="008764E7">
        <w:rPr>
          <w:rFonts w:ascii="Arial" w:eastAsia="Arial" w:hAnsi="Arial" w:cs="Arial"/>
        </w:rPr>
        <w:t xml:space="preserve">se </w:t>
      </w:r>
      <w:r w:rsidRPr="003A6EEE">
        <w:rPr>
          <w:rFonts w:ascii="Arial" w:eastAsia="Arial" w:hAnsi="Arial" w:cs="Arial"/>
        </w:rPr>
        <w:t xml:space="preserve">muestra la forma de marcado de la unidad de conservación que encontramos en el </w:t>
      </w:r>
      <w:r w:rsidR="001A58B9" w:rsidRPr="003A6EEE">
        <w:rPr>
          <w:rFonts w:ascii="Arial" w:eastAsia="Arial" w:hAnsi="Arial" w:cs="Arial"/>
        </w:rPr>
        <w:t xml:space="preserve">Instituto </w:t>
      </w:r>
      <w:r w:rsidRPr="003A6EEE">
        <w:rPr>
          <w:rFonts w:ascii="Arial" w:eastAsia="Arial" w:hAnsi="Arial" w:cs="Arial"/>
        </w:rPr>
        <w:t>Municipal de Cultura, Recreación y Deporte de Zipaquirá.</w:t>
      </w:r>
    </w:p>
    <w:p w14:paraId="3DAC68CE" w14:textId="77777777" w:rsidR="00FC6081" w:rsidRDefault="00FC6081" w:rsidP="006F09FD">
      <w:pPr>
        <w:spacing w:before="240" w:line="240" w:lineRule="auto"/>
        <w:jc w:val="both"/>
        <w:rPr>
          <w:rFonts w:ascii="Arial" w:eastAsia="Arial" w:hAnsi="Arial" w:cs="Arial"/>
        </w:rPr>
      </w:pPr>
    </w:p>
    <w:p w14:paraId="4FB3C29B" w14:textId="06441B64" w:rsidR="00422FAF" w:rsidRDefault="00FC6081" w:rsidP="006F09FD">
      <w:pPr>
        <w:spacing w:before="240" w:line="240" w:lineRule="auto"/>
        <w:jc w:val="both"/>
        <w:rPr>
          <w:rFonts w:ascii="Arial" w:eastAsia="Arial" w:hAnsi="Arial" w:cs="Arial"/>
        </w:rPr>
      </w:pPr>
      <w:r>
        <w:rPr>
          <w:rFonts w:ascii="Arial" w:eastAsia="Arial" w:hAnsi="Arial" w:cs="Arial"/>
          <w:noProof/>
          <w:lang w:val="es-CO"/>
        </w:rPr>
        <w:drawing>
          <wp:anchor distT="0" distB="0" distL="114300" distR="114300" simplePos="0" relativeHeight="251689472" behindDoc="0" locked="0" layoutInCell="1" allowOverlap="1" wp14:anchorId="68E5D979" wp14:editId="62EDC82B">
            <wp:simplePos x="0" y="0"/>
            <wp:positionH relativeFrom="column">
              <wp:posOffset>1701165</wp:posOffset>
            </wp:positionH>
            <wp:positionV relativeFrom="paragraph">
              <wp:posOffset>167640</wp:posOffset>
            </wp:positionV>
            <wp:extent cx="868117" cy="478221"/>
            <wp:effectExtent l="0" t="0" r="8255" b="0"/>
            <wp:wrapNone/>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ic:nvPicPr>
                  <pic:blipFill>
                    <a:blip r:embed="rId13"/>
                    <a:srcRect/>
                    <a:stretch>
                      <a:fillRect/>
                    </a:stretch>
                  </pic:blipFill>
                  <pic:spPr>
                    <a:xfrm>
                      <a:off x="0" y="0"/>
                      <a:ext cx="868117" cy="478221"/>
                    </a:xfrm>
                    <a:prstGeom prst="rect">
                      <a:avLst/>
                    </a:prstGeom>
                    <a:ln/>
                  </pic:spPr>
                </pic:pic>
              </a:graphicData>
            </a:graphic>
          </wp:anchor>
        </w:drawing>
      </w:r>
      <w:r>
        <w:rPr>
          <w:rFonts w:ascii="Arial" w:eastAsia="Arial" w:hAnsi="Arial" w:cs="Arial"/>
          <w:noProof/>
          <w:lang w:val="es-CO"/>
        </w:rPr>
        <w:drawing>
          <wp:anchor distT="0" distB="0" distL="114300" distR="114300" simplePos="0" relativeHeight="251694592" behindDoc="1" locked="0" layoutInCell="1" allowOverlap="1" wp14:anchorId="4C27FCA8" wp14:editId="572502AB">
            <wp:simplePos x="0" y="0"/>
            <wp:positionH relativeFrom="margin">
              <wp:align>center</wp:align>
            </wp:positionH>
            <wp:positionV relativeFrom="paragraph">
              <wp:posOffset>42545</wp:posOffset>
            </wp:positionV>
            <wp:extent cx="3304487" cy="34099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4487"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EB02" w14:textId="2C8E4150" w:rsidR="00422FAF" w:rsidRPr="003A6EEE" w:rsidRDefault="00422FAF" w:rsidP="006F09FD">
      <w:pPr>
        <w:spacing w:before="240" w:line="240" w:lineRule="auto"/>
        <w:jc w:val="both"/>
        <w:rPr>
          <w:rFonts w:ascii="Arial" w:eastAsia="Arial" w:hAnsi="Arial" w:cs="Arial"/>
        </w:rPr>
      </w:pPr>
    </w:p>
    <w:p w14:paraId="5598CE9C" w14:textId="01380D81" w:rsidR="001A58B9" w:rsidRPr="003A6EEE" w:rsidRDefault="001A58B9" w:rsidP="006F09FD">
      <w:pPr>
        <w:spacing w:before="240" w:line="240" w:lineRule="auto"/>
        <w:jc w:val="both"/>
        <w:rPr>
          <w:rFonts w:ascii="Arial" w:eastAsia="Arial" w:hAnsi="Arial" w:cs="Arial"/>
        </w:rPr>
      </w:pPr>
    </w:p>
    <w:p w14:paraId="623B1408" w14:textId="5F1746B0" w:rsidR="001A58B9" w:rsidRPr="003A6EEE" w:rsidRDefault="001A58B9" w:rsidP="006F09FD">
      <w:pPr>
        <w:spacing w:before="240" w:line="240" w:lineRule="auto"/>
        <w:jc w:val="both"/>
        <w:rPr>
          <w:rFonts w:ascii="Arial" w:eastAsia="Arial" w:hAnsi="Arial" w:cs="Arial"/>
        </w:rPr>
      </w:pPr>
    </w:p>
    <w:p w14:paraId="0F7C5D30" w14:textId="1048F55F" w:rsidR="001A58B9" w:rsidRPr="003A6EEE" w:rsidRDefault="001A58B9" w:rsidP="006F09FD">
      <w:pPr>
        <w:spacing w:before="240" w:line="240" w:lineRule="auto"/>
        <w:jc w:val="both"/>
        <w:rPr>
          <w:rFonts w:ascii="Arial" w:eastAsia="Arial" w:hAnsi="Arial" w:cs="Arial"/>
        </w:rPr>
      </w:pPr>
    </w:p>
    <w:p w14:paraId="310FAB97" w14:textId="584FA85A" w:rsidR="001A58B9" w:rsidRPr="003A6EEE" w:rsidRDefault="001A58B9" w:rsidP="006F09FD">
      <w:pPr>
        <w:spacing w:before="240" w:line="240" w:lineRule="auto"/>
        <w:jc w:val="both"/>
        <w:rPr>
          <w:rFonts w:ascii="Arial" w:eastAsia="Arial" w:hAnsi="Arial" w:cs="Arial"/>
        </w:rPr>
      </w:pPr>
    </w:p>
    <w:p w14:paraId="41369FB0" w14:textId="22581A5A" w:rsidR="001A58B9" w:rsidRDefault="001A58B9" w:rsidP="006F09FD">
      <w:pPr>
        <w:spacing w:before="240" w:line="240" w:lineRule="auto"/>
        <w:jc w:val="both"/>
        <w:rPr>
          <w:rFonts w:ascii="Arial" w:eastAsia="Arial" w:hAnsi="Arial" w:cs="Arial"/>
        </w:rPr>
      </w:pPr>
    </w:p>
    <w:p w14:paraId="06F9EC48" w14:textId="61E1FA54" w:rsidR="003A6EEE" w:rsidRDefault="003A6EEE" w:rsidP="006F09FD">
      <w:pPr>
        <w:spacing w:before="240" w:line="240" w:lineRule="auto"/>
        <w:jc w:val="both"/>
        <w:rPr>
          <w:rFonts w:ascii="Arial" w:eastAsia="Arial" w:hAnsi="Arial" w:cs="Arial"/>
        </w:rPr>
      </w:pPr>
    </w:p>
    <w:p w14:paraId="354D65CC" w14:textId="421943A3" w:rsidR="00FC6081" w:rsidRDefault="00FC6081" w:rsidP="006F09FD">
      <w:pPr>
        <w:spacing w:before="240" w:line="240" w:lineRule="auto"/>
        <w:jc w:val="both"/>
        <w:rPr>
          <w:rFonts w:ascii="Arial" w:eastAsia="Arial" w:hAnsi="Arial" w:cs="Arial"/>
        </w:rPr>
      </w:pPr>
    </w:p>
    <w:p w14:paraId="5E44AAB7" w14:textId="77777777" w:rsidR="00FC6081" w:rsidRPr="003A6EEE" w:rsidRDefault="00FC6081" w:rsidP="006F09FD">
      <w:pPr>
        <w:spacing w:before="240" w:line="240" w:lineRule="auto"/>
        <w:jc w:val="both"/>
        <w:rPr>
          <w:rFonts w:ascii="Arial" w:eastAsia="Arial" w:hAnsi="Arial" w:cs="Arial"/>
        </w:rPr>
      </w:pPr>
    </w:p>
    <w:p w14:paraId="66568D37" w14:textId="77777777" w:rsidR="000378DF" w:rsidRPr="003A6EEE" w:rsidRDefault="000378DF" w:rsidP="00613088">
      <w:pPr>
        <w:pStyle w:val="Prrafodelista"/>
        <w:spacing w:after="0" w:line="240" w:lineRule="auto"/>
        <w:jc w:val="both"/>
        <w:rPr>
          <w:rFonts w:ascii="Arial" w:eastAsia="Arial" w:hAnsi="Arial" w:cs="Arial"/>
        </w:rPr>
      </w:pPr>
    </w:p>
    <w:p w14:paraId="0A7C2D51" w14:textId="083BD379" w:rsidR="000378DF" w:rsidRDefault="000378DF" w:rsidP="00613088">
      <w:pPr>
        <w:pStyle w:val="Prrafodelista"/>
        <w:spacing w:after="0" w:line="240" w:lineRule="auto"/>
        <w:jc w:val="both"/>
        <w:rPr>
          <w:rFonts w:ascii="Arial" w:eastAsia="Arial" w:hAnsi="Arial" w:cs="Arial"/>
        </w:rPr>
      </w:pPr>
    </w:p>
    <w:p w14:paraId="6042B5D8" w14:textId="1A456414" w:rsidR="00D344A1" w:rsidRPr="00631D60" w:rsidRDefault="00D344A1" w:rsidP="00631D60">
      <w:pPr>
        <w:pStyle w:val="Prrafodelista"/>
        <w:spacing w:after="0" w:line="240" w:lineRule="auto"/>
        <w:jc w:val="both"/>
        <w:rPr>
          <w:rFonts w:ascii="Arial" w:eastAsia="Arial" w:hAnsi="Arial" w:cs="Arial"/>
        </w:rPr>
      </w:pPr>
    </w:p>
    <w:p w14:paraId="7F44977A" w14:textId="182F0E42" w:rsidR="000378DF" w:rsidRDefault="003A6EEE" w:rsidP="00D344A1">
      <w:pPr>
        <w:pStyle w:val="Prrafodelista"/>
        <w:spacing w:after="0" w:line="240" w:lineRule="auto"/>
        <w:ind w:left="3600" w:firstLine="720"/>
        <w:rPr>
          <w:rFonts w:ascii="Arial" w:eastAsia="Arial" w:hAnsi="Arial" w:cs="Arial"/>
          <w:b/>
          <w:i/>
        </w:rPr>
      </w:pPr>
      <w:r w:rsidRPr="00EA3F1A">
        <w:rPr>
          <w:rFonts w:ascii="Arial" w:eastAsia="Arial" w:hAnsi="Arial" w:cs="Arial"/>
          <w:b/>
          <w:i/>
        </w:rPr>
        <w:t>Figura</w:t>
      </w:r>
      <w:r w:rsidR="00EA3F1A" w:rsidRPr="00EA3F1A">
        <w:rPr>
          <w:rFonts w:ascii="Arial" w:eastAsia="Arial" w:hAnsi="Arial" w:cs="Arial"/>
          <w:b/>
          <w:i/>
        </w:rPr>
        <w:t xml:space="preserve"> N°</w:t>
      </w:r>
      <w:r w:rsidRPr="00EA3F1A">
        <w:rPr>
          <w:rFonts w:ascii="Arial" w:eastAsia="Arial" w:hAnsi="Arial" w:cs="Arial"/>
          <w:b/>
          <w:i/>
        </w:rPr>
        <w:t xml:space="preserve"> 6</w:t>
      </w:r>
    </w:p>
    <w:p w14:paraId="4DA459B7" w14:textId="6B629433" w:rsidR="00D344A1" w:rsidRDefault="00D344A1" w:rsidP="003A6EEE">
      <w:pPr>
        <w:pStyle w:val="Prrafodelista"/>
        <w:spacing w:after="0" w:line="240" w:lineRule="auto"/>
        <w:ind w:left="3600" w:firstLine="720"/>
        <w:jc w:val="both"/>
        <w:rPr>
          <w:rFonts w:ascii="Arial" w:eastAsia="Arial" w:hAnsi="Arial" w:cs="Arial"/>
          <w:b/>
          <w:i/>
        </w:rPr>
      </w:pPr>
    </w:p>
    <w:p w14:paraId="3FDC4F41" w14:textId="77777777" w:rsidR="00FC6081" w:rsidRPr="00EA3F1A" w:rsidRDefault="00FC6081" w:rsidP="003A6EEE">
      <w:pPr>
        <w:pStyle w:val="Prrafodelista"/>
        <w:spacing w:after="0" w:line="240" w:lineRule="auto"/>
        <w:ind w:left="3600" w:firstLine="720"/>
        <w:jc w:val="both"/>
        <w:rPr>
          <w:rFonts w:ascii="Arial" w:eastAsia="Arial" w:hAnsi="Arial" w:cs="Arial"/>
          <w:b/>
          <w:i/>
        </w:rPr>
      </w:pPr>
    </w:p>
    <w:p w14:paraId="678FFA56" w14:textId="5C5670F5"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CAJA No: Coloque el número que corresponde a la caja el cual asigna para la transferencia documental y que será relacionado en el FUID.</w:t>
      </w:r>
    </w:p>
    <w:p w14:paraId="7B383EF7"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1983AC02" w14:textId="70028F1D"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FONDO DOCUMENTAL: Siempre será INSTITUTO MUNICIPAL DE CULTURA, RECREACIÓN Y DEPORTE DE ZIPAQUIRÁ, ya que es el Fondo productor de documentos.</w:t>
      </w:r>
    </w:p>
    <w:p w14:paraId="284E037A"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6B6A7861" w14:textId="56F97BF8"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SECCIÓN: Escriba el Nombre del Proceso al cual pertenece la Transferencia.</w:t>
      </w:r>
    </w:p>
    <w:p w14:paraId="3C15C823"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6E990F28" w14:textId="1AA647C4"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SUBSECCIÓN: Escriba la oficina, área o unidad administrativa que dependa del Proceso al cual pertenece la transferencia.</w:t>
      </w:r>
    </w:p>
    <w:p w14:paraId="781BE8B1"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580C8538" w14:textId="69E60C97"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SERIE: Coloque el Nombre de la SERIE documental que desea transferir o almacenar</w:t>
      </w:r>
      <w:r w:rsidR="001A58B9" w:rsidRPr="003A6EEE">
        <w:rPr>
          <w:rFonts w:ascii="Arial" w:eastAsia="Arial" w:hAnsi="Arial" w:cs="Arial"/>
        </w:rPr>
        <w:t>, según lo estipulado en la TRD.</w:t>
      </w:r>
    </w:p>
    <w:p w14:paraId="6D5A5C51"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46F52E38" w14:textId="60C4DE7B"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CODIGO: Se debe colocar el número que corresponde a la SERIE documental según las Tablas de Retención Documental. Ejemplo ACTAS CODIGO 1.</w:t>
      </w:r>
    </w:p>
    <w:p w14:paraId="7B97F723"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497D385B" w14:textId="2F124E72"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SUBSERIE: Coloque el Nombre de la SU</w:t>
      </w:r>
      <w:r w:rsidR="001A58B9" w:rsidRPr="003A6EEE">
        <w:rPr>
          <w:rFonts w:ascii="Arial" w:eastAsia="Arial" w:hAnsi="Arial" w:cs="Arial"/>
        </w:rPr>
        <w:t>B</w:t>
      </w:r>
      <w:r w:rsidRPr="003A6EEE">
        <w:rPr>
          <w:rFonts w:ascii="Arial" w:eastAsia="Arial" w:hAnsi="Arial" w:cs="Arial"/>
        </w:rPr>
        <w:t>SERIE documental que desea transferir o almacenar.</w:t>
      </w:r>
    </w:p>
    <w:p w14:paraId="277A2DD7"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26B2927A" w14:textId="650DB23D"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CODIGO SUBSERIE: Se debe colocar el código que corresponde a la Subserie Documental</w:t>
      </w:r>
      <w:r w:rsidR="001A58B9" w:rsidRPr="003A6EEE">
        <w:rPr>
          <w:rFonts w:ascii="Arial" w:eastAsia="Arial" w:hAnsi="Arial" w:cs="Arial"/>
        </w:rPr>
        <w:t xml:space="preserve"> según las Tablas de Retención Documental</w:t>
      </w:r>
      <w:r w:rsidRPr="003A6EEE">
        <w:rPr>
          <w:rFonts w:ascii="Arial" w:eastAsia="Arial" w:hAnsi="Arial" w:cs="Arial"/>
        </w:rPr>
        <w:t>.  Ejemplo ACTAS DE COMITÉ 1.1.</w:t>
      </w:r>
    </w:p>
    <w:p w14:paraId="3C81C3EA"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04AB9BAE" w14:textId="77777777" w:rsid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AÑO: Escriba el año al que pertenecen los expedientes, recuerde que se debe únicamente almacenar un año por caja no se pueden me</w:t>
      </w:r>
      <w:r w:rsidR="001A58B9" w:rsidRPr="003A6EEE">
        <w:rPr>
          <w:rFonts w:ascii="Arial" w:eastAsia="Arial" w:hAnsi="Arial" w:cs="Arial"/>
        </w:rPr>
        <w:t>z</w:t>
      </w:r>
      <w:r w:rsidRPr="003A6EEE">
        <w:rPr>
          <w:rFonts w:ascii="Arial" w:eastAsia="Arial" w:hAnsi="Arial" w:cs="Arial"/>
        </w:rPr>
        <w:t>clar años. Ejemplo; 2003.</w:t>
      </w:r>
    </w:p>
    <w:p w14:paraId="705E9AA1" w14:textId="77777777" w:rsidR="003A6EEE" w:rsidRPr="00EA3F1A" w:rsidRDefault="003A6EEE" w:rsidP="003A6EEE">
      <w:pPr>
        <w:pStyle w:val="Prrafodelista"/>
        <w:rPr>
          <w:rFonts w:ascii="Arial" w:eastAsia="Arial" w:hAnsi="Arial" w:cs="Arial"/>
          <w:sz w:val="10"/>
        </w:rPr>
      </w:pPr>
    </w:p>
    <w:p w14:paraId="4B0AE443" w14:textId="39C2E3D8" w:rsidR="000378DF" w:rsidRPr="003A6EEE"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GUARDAR HASTA: Teniendo en cuenta la Serie documental y el tiempo de Retención que se da al documento, se debe colocar el año que corresponde para generar la disposición Final sumando el Archivo de Gestión y Central.  Ejemplo AG 2 + AC 8 = 10 AÑO</w:t>
      </w:r>
      <w:r w:rsidR="003A6EEE" w:rsidRPr="003A6EEE">
        <w:rPr>
          <w:rFonts w:ascii="Arial" w:eastAsia="Arial" w:hAnsi="Arial" w:cs="Arial"/>
        </w:rPr>
        <w:t>S Si se encuentra en el año 2018</w:t>
      </w:r>
      <w:r w:rsidRPr="003A6EEE">
        <w:rPr>
          <w:rFonts w:ascii="Arial" w:eastAsia="Arial" w:hAnsi="Arial" w:cs="Arial"/>
        </w:rPr>
        <w:t xml:space="preserve"> la conservación</w:t>
      </w:r>
      <w:r w:rsidR="003A6EEE" w:rsidRPr="003A6EEE">
        <w:rPr>
          <w:rFonts w:ascii="Arial" w:eastAsia="Arial" w:hAnsi="Arial" w:cs="Arial"/>
        </w:rPr>
        <w:t xml:space="preserve"> su conservación en el archivo de gestión será hasta el 2020 y en el archivo central hasta el 2030.</w:t>
      </w:r>
    </w:p>
    <w:p w14:paraId="6B592493" w14:textId="77777777" w:rsidR="000378DF" w:rsidRPr="00EA3F1A" w:rsidRDefault="000378DF" w:rsidP="003A6EEE">
      <w:pPr>
        <w:pStyle w:val="Prrafodelista"/>
        <w:spacing w:after="0" w:line="240" w:lineRule="auto"/>
        <w:ind w:left="567" w:hanging="283"/>
        <w:jc w:val="both"/>
        <w:rPr>
          <w:rFonts w:ascii="Arial" w:eastAsia="Arial" w:hAnsi="Arial" w:cs="Arial"/>
          <w:sz w:val="10"/>
        </w:rPr>
      </w:pPr>
    </w:p>
    <w:p w14:paraId="3077EB86" w14:textId="08AE5FB4" w:rsidR="000378DF" w:rsidRDefault="000378DF" w:rsidP="003A6EEE">
      <w:pPr>
        <w:pStyle w:val="Prrafodelista"/>
        <w:numPr>
          <w:ilvl w:val="0"/>
          <w:numId w:val="18"/>
        </w:numPr>
        <w:spacing w:after="0" w:line="240" w:lineRule="auto"/>
        <w:ind w:left="567" w:hanging="283"/>
        <w:jc w:val="both"/>
        <w:rPr>
          <w:rFonts w:ascii="Arial" w:eastAsia="Arial" w:hAnsi="Arial" w:cs="Arial"/>
        </w:rPr>
      </w:pPr>
      <w:r w:rsidRPr="003A6EEE">
        <w:rPr>
          <w:rFonts w:ascii="Arial" w:eastAsia="Arial" w:hAnsi="Arial" w:cs="Arial"/>
        </w:rPr>
        <w:t xml:space="preserve">CONTENIDO: En este espacio nos encontramos con 10 renglones que será el máximo a conservar por Caja. En cada renglón se debe consignar el Nombre del expediente siendo lo más específico posible, ya que recuerde que solo se almacenará una SERIE por caja y se necesita la especificación exacta del contenido. También se debe escribir el número de Expediente y debe coincidir con el orden dentro de la caja.  Ejemplo;  </w:t>
      </w:r>
    </w:p>
    <w:p w14:paraId="77DC6C01" w14:textId="77777777" w:rsidR="00FC6081" w:rsidRPr="00FC6081" w:rsidRDefault="00FC6081" w:rsidP="00FC6081">
      <w:pPr>
        <w:pStyle w:val="Prrafodelista"/>
        <w:rPr>
          <w:rFonts w:ascii="Arial" w:eastAsia="Arial" w:hAnsi="Arial" w:cs="Arial"/>
        </w:rPr>
      </w:pPr>
    </w:p>
    <w:p w14:paraId="249A29B9" w14:textId="77777777" w:rsidR="00FC6081" w:rsidRPr="003A6EEE" w:rsidRDefault="00FC6081" w:rsidP="00FC6081">
      <w:pPr>
        <w:pStyle w:val="Prrafodelista"/>
        <w:spacing w:after="0" w:line="240" w:lineRule="auto"/>
        <w:ind w:left="567"/>
        <w:jc w:val="both"/>
        <w:rPr>
          <w:rFonts w:ascii="Arial" w:eastAsia="Arial" w:hAnsi="Arial" w:cs="Arial"/>
        </w:rPr>
      </w:pPr>
    </w:p>
    <w:p w14:paraId="0393425C" w14:textId="77777777" w:rsidR="000378DF" w:rsidRPr="003A6EEE" w:rsidRDefault="000378DF" w:rsidP="000378DF">
      <w:pPr>
        <w:pStyle w:val="Prrafodelista"/>
        <w:spacing w:after="0" w:line="240" w:lineRule="auto"/>
        <w:jc w:val="both"/>
        <w:rPr>
          <w:rFonts w:ascii="Arial" w:eastAsia="Arial" w:hAnsi="Arial" w:cs="Arial"/>
        </w:rPr>
      </w:pPr>
    </w:p>
    <w:p w14:paraId="43656C42" w14:textId="77777777" w:rsidR="000378DF" w:rsidRPr="003A6EEE" w:rsidRDefault="000378DF" w:rsidP="003C2E85">
      <w:pPr>
        <w:pStyle w:val="Prrafodelista"/>
        <w:spacing w:after="0" w:line="240" w:lineRule="auto"/>
        <w:ind w:left="1440" w:firstLine="720"/>
        <w:jc w:val="both"/>
        <w:rPr>
          <w:rFonts w:ascii="Arial" w:eastAsia="Arial" w:hAnsi="Arial" w:cs="Arial"/>
        </w:rPr>
      </w:pPr>
      <w:r w:rsidRPr="003A6EEE">
        <w:rPr>
          <w:rFonts w:ascii="Arial" w:eastAsia="Arial" w:hAnsi="Arial" w:cs="Arial"/>
        </w:rPr>
        <w:t>1.</w:t>
      </w:r>
      <w:r w:rsidRPr="003A6EEE">
        <w:rPr>
          <w:rFonts w:ascii="Arial" w:eastAsia="Arial" w:hAnsi="Arial" w:cs="Arial"/>
        </w:rPr>
        <w:tab/>
        <w:t xml:space="preserve">INFORME CONTRALORIA JUNIO 2013. </w:t>
      </w:r>
    </w:p>
    <w:p w14:paraId="24F6F998" w14:textId="77777777" w:rsidR="000378DF" w:rsidRPr="003A6EEE" w:rsidRDefault="000378DF" w:rsidP="003C2E85">
      <w:pPr>
        <w:pStyle w:val="Prrafodelista"/>
        <w:spacing w:after="0" w:line="240" w:lineRule="auto"/>
        <w:ind w:left="1440" w:firstLine="720"/>
        <w:jc w:val="both"/>
        <w:rPr>
          <w:rFonts w:ascii="Arial" w:eastAsia="Arial" w:hAnsi="Arial" w:cs="Arial"/>
        </w:rPr>
      </w:pPr>
      <w:r w:rsidRPr="003A6EEE">
        <w:rPr>
          <w:rFonts w:ascii="Arial" w:eastAsia="Arial" w:hAnsi="Arial" w:cs="Arial"/>
        </w:rPr>
        <w:t>2.</w:t>
      </w:r>
      <w:r w:rsidRPr="003A6EEE">
        <w:rPr>
          <w:rFonts w:ascii="Arial" w:eastAsia="Arial" w:hAnsi="Arial" w:cs="Arial"/>
        </w:rPr>
        <w:tab/>
        <w:t>INFORME CONTRALORIA JULIO 2013.</w:t>
      </w:r>
    </w:p>
    <w:p w14:paraId="40B518E1" w14:textId="207E8CDD" w:rsidR="000378DF" w:rsidRDefault="000378DF" w:rsidP="003C2E85">
      <w:pPr>
        <w:pStyle w:val="Prrafodelista"/>
        <w:spacing w:after="0" w:line="240" w:lineRule="auto"/>
        <w:ind w:left="1440" w:firstLine="720"/>
        <w:jc w:val="both"/>
        <w:rPr>
          <w:rFonts w:ascii="Arial" w:eastAsia="Arial" w:hAnsi="Arial" w:cs="Arial"/>
        </w:rPr>
      </w:pPr>
      <w:r w:rsidRPr="003A6EEE">
        <w:rPr>
          <w:rFonts w:ascii="Arial" w:eastAsia="Arial" w:hAnsi="Arial" w:cs="Arial"/>
        </w:rPr>
        <w:t>3.</w:t>
      </w:r>
      <w:r w:rsidRPr="003A6EEE">
        <w:rPr>
          <w:rFonts w:ascii="Arial" w:eastAsia="Arial" w:hAnsi="Arial" w:cs="Arial"/>
        </w:rPr>
        <w:tab/>
        <w:t>INFORME CONTRALORIA AGOSTO 2013.</w:t>
      </w:r>
    </w:p>
    <w:p w14:paraId="31EEB927" w14:textId="77777777" w:rsidR="00FC6081" w:rsidRDefault="00FC6081" w:rsidP="003C2E85">
      <w:pPr>
        <w:pStyle w:val="Prrafodelista"/>
        <w:spacing w:after="0" w:line="240" w:lineRule="auto"/>
        <w:ind w:left="1440" w:firstLine="720"/>
        <w:jc w:val="both"/>
        <w:rPr>
          <w:rFonts w:ascii="Arial" w:eastAsia="Arial" w:hAnsi="Arial" w:cs="Arial"/>
        </w:rPr>
      </w:pPr>
    </w:p>
    <w:p w14:paraId="63A8F7EE" w14:textId="5BB1DF79" w:rsidR="00272BE5" w:rsidRPr="00EC65DE" w:rsidRDefault="00EC65DE" w:rsidP="00EC65DE">
      <w:pPr>
        <w:pStyle w:val="Ttulo1"/>
        <w:jc w:val="center"/>
        <w:rPr>
          <w:rFonts w:ascii="Arial" w:eastAsia="Arial" w:hAnsi="Arial" w:cs="Arial"/>
          <w:sz w:val="22"/>
          <w:szCs w:val="22"/>
        </w:rPr>
      </w:pPr>
      <w:bookmarkStart w:id="9" w:name="_Toc27563248"/>
      <w:r w:rsidRPr="00EC65DE">
        <w:rPr>
          <w:rFonts w:ascii="Arial" w:eastAsia="Arial" w:hAnsi="Arial" w:cs="Arial"/>
          <w:sz w:val="22"/>
          <w:szCs w:val="22"/>
        </w:rPr>
        <w:lastRenderedPageBreak/>
        <w:t>5</w:t>
      </w:r>
      <w:r w:rsidR="00631D60" w:rsidRPr="00EC65DE">
        <w:rPr>
          <w:rFonts w:ascii="Arial" w:eastAsia="Arial" w:hAnsi="Arial" w:cs="Arial"/>
          <w:sz w:val="22"/>
          <w:szCs w:val="22"/>
        </w:rPr>
        <w:t xml:space="preserve">. </w:t>
      </w:r>
      <w:r w:rsidR="00AB609C" w:rsidRPr="00EC65DE">
        <w:rPr>
          <w:rFonts w:ascii="Arial" w:eastAsia="Arial" w:hAnsi="Arial" w:cs="Arial"/>
          <w:sz w:val="22"/>
          <w:szCs w:val="22"/>
        </w:rPr>
        <w:t>RECUPERACION DE INFORMACIÓ</w:t>
      </w:r>
      <w:r w:rsidR="00272BE5" w:rsidRPr="00EC65DE">
        <w:rPr>
          <w:rFonts w:ascii="Arial" w:eastAsia="Arial" w:hAnsi="Arial" w:cs="Arial"/>
          <w:sz w:val="22"/>
          <w:szCs w:val="22"/>
        </w:rPr>
        <w:t>N</w:t>
      </w:r>
      <w:bookmarkEnd w:id="9"/>
    </w:p>
    <w:p w14:paraId="65B4EFA8" w14:textId="77777777" w:rsidR="00FC6081" w:rsidRDefault="00FC6081" w:rsidP="00FC6081">
      <w:pPr>
        <w:spacing w:after="0" w:line="240" w:lineRule="auto"/>
        <w:jc w:val="center"/>
        <w:rPr>
          <w:rFonts w:ascii="Arial" w:eastAsia="Arial" w:hAnsi="Arial" w:cs="Arial"/>
          <w:b/>
        </w:rPr>
      </w:pPr>
    </w:p>
    <w:p w14:paraId="63A95473" w14:textId="030BF05B" w:rsidR="00563E14" w:rsidRPr="00563E14" w:rsidRDefault="00012C98" w:rsidP="00563E14">
      <w:pPr>
        <w:spacing w:after="0" w:line="240" w:lineRule="auto"/>
        <w:jc w:val="both"/>
        <w:rPr>
          <w:rFonts w:ascii="Arial" w:eastAsia="Arial" w:hAnsi="Arial" w:cs="Arial"/>
          <w:b/>
        </w:rPr>
      </w:pPr>
      <w:r>
        <w:rPr>
          <w:rFonts w:ascii="Arial" w:eastAsia="Arial" w:hAnsi="Arial" w:cs="Arial"/>
        </w:rPr>
        <w:t xml:space="preserve">Basado en el Acuerdo </w:t>
      </w:r>
      <w:r w:rsidRPr="00B07301">
        <w:rPr>
          <w:rFonts w:ascii="Arial" w:eastAsia="Arial" w:hAnsi="Arial" w:cs="Arial"/>
        </w:rPr>
        <w:t>7 de 2014 d</w:t>
      </w:r>
      <w:r>
        <w:rPr>
          <w:rFonts w:ascii="Arial" w:eastAsia="Arial" w:hAnsi="Arial" w:cs="Arial"/>
        </w:rPr>
        <w:t xml:space="preserve">el Archivo General de la Nación, a </w:t>
      </w:r>
      <w:r w:rsidR="00FC6081">
        <w:rPr>
          <w:rFonts w:ascii="Arial" w:eastAsia="Arial" w:hAnsi="Arial" w:cs="Arial"/>
        </w:rPr>
        <w:t>continuación,</w:t>
      </w:r>
      <w:r>
        <w:rPr>
          <w:rFonts w:ascii="Arial" w:eastAsia="Arial" w:hAnsi="Arial" w:cs="Arial"/>
        </w:rPr>
        <w:t xml:space="preserve"> se describe el </w:t>
      </w:r>
      <w:r w:rsidRPr="00631D60">
        <w:rPr>
          <w:rFonts w:ascii="Arial" w:eastAsia="Arial" w:hAnsi="Arial" w:cs="Arial"/>
        </w:rPr>
        <w:t>procedimiento</w:t>
      </w:r>
      <w:r>
        <w:rPr>
          <w:rFonts w:ascii="Arial" w:eastAsia="Arial" w:hAnsi="Arial" w:cs="Arial"/>
        </w:rPr>
        <w:t xml:space="preserve"> p</w:t>
      </w:r>
      <w:r w:rsidR="00563E14" w:rsidRPr="00631D60">
        <w:rPr>
          <w:rFonts w:ascii="Arial" w:eastAsia="Arial" w:hAnsi="Arial" w:cs="Arial"/>
        </w:rPr>
        <w:t xml:space="preserve">ara la reconstrucción de </w:t>
      </w:r>
      <w:r w:rsidR="00FF2104">
        <w:rPr>
          <w:rFonts w:ascii="Arial" w:eastAsia="Arial" w:hAnsi="Arial" w:cs="Arial"/>
        </w:rPr>
        <w:t>un expediente</w:t>
      </w:r>
      <w:r w:rsidR="00563E14" w:rsidRPr="00563E14">
        <w:rPr>
          <w:rFonts w:ascii="Arial" w:eastAsia="Arial" w:hAnsi="Arial" w:cs="Arial"/>
          <w:b/>
        </w:rPr>
        <w:t>:</w:t>
      </w:r>
    </w:p>
    <w:p w14:paraId="7219BD81" w14:textId="77777777" w:rsidR="00563E14" w:rsidRPr="00563E14" w:rsidRDefault="00563E14" w:rsidP="00563E14">
      <w:pPr>
        <w:spacing w:after="0" w:line="240" w:lineRule="auto"/>
        <w:jc w:val="both"/>
        <w:rPr>
          <w:rFonts w:ascii="Arial" w:eastAsia="Arial" w:hAnsi="Arial" w:cs="Arial"/>
          <w:b/>
        </w:rPr>
      </w:pPr>
      <w:r w:rsidRPr="00563E14">
        <w:rPr>
          <w:rFonts w:ascii="Arial" w:eastAsia="Arial" w:hAnsi="Arial" w:cs="Arial"/>
          <w:b/>
        </w:rPr>
        <w:t xml:space="preserve"> </w:t>
      </w:r>
    </w:p>
    <w:p w14:paraId="5AF9F1A1" w14:textId="4EE53D89" w:rsidR="00563E14" w:rsidRDefault="003718D0" w:rsidP="003718D0">
      <w:pPr>
        <w:pStyle w:val="Prrafodelista"/>
        <w:numPr>
          <w:ilvl w:val="0"/>
          <w:numId w:val="24"/>
        </w:numPr>
        <w:spacing w:after="0" w:line="240" w:lineRule="auto"/>
        <w:jc w:val="both"/>
        <w:rPr>
          <w:rFonts w:ascii="Arial" w:eastAsia="Arial" w:hAnsi="Arial" w:cs="Arial"/>
        </w:rPr>
      </w:pPr>
      <w:r>
        <w:rPr>
          <w:rFonts w:ascii="Arial" w:eastAsia="Arial" w:hAnsi="Arial" w:cs="Arial"/>
        </w:rPr>
        <w:t>Reportar</w:t>
      </w:r>
      <w:r w:rsidR="00563E14" w:rsidRPr="00563E14">
        <w:rPr>
          <w:rFonts w:ascii="Arial" w:eastAsia="Arial" w:hAnsi="Arial" w:cs="Arial"/>
        </w:rPr>
        <w:t xml:space="preserve"> </w:t>
      </w:r>
      <w:r w:rsidR="00631D60">
        <w:rPr>
          <w:rFonts w:ascii="Arial" w:eastAsia="Arial" w:hAnsi="Arial" w:cs="Arial"/>
        </w:rPr>
        <w:t>de manera inmediata</w:t>
      </w:r>
      <w:r w:rsidR="00631D60" w:rsidRPr="00563E14">
        <w:rPr>
          <w:rFonts w:ascii="Arial" w:eastAsia="Arial" w:hAnsi="Arial" w:cs="Arial"/>
        </w:rPr>
        <w:t xml:space="preserve"> </w:t>
      </w:r>
      <w:r w:rsidR="00563E14" w:rsidRPr="00563E14">
        <w:rPr>
          <w:rFonts w:ascii="Arial" w:eastAsia="Arial" w:hAnsi="Arial" w:cs="Arial"/>
        </w:rPr>
        <w:t>a la Entidad propietaria de la información</w:t>
      </w:r>
      <w:r w:rsidR="005E5E53">
        <w:rPr>
          <w:rFonts w:ascii="Arial" w:eastAsia="Arial" w:hAnsi="Arial" w:cs="Arial"/>
        </w:rPr>
        <w:t xml:space="preserve"> según corresponda</w:t>
      </w:r>
      <w:r w:rsidR="00563E14" w:rsidRPr="00563E14">
        <w:rPr>
          <w:rFonts w:ascii="Arial" w:eastAsia="Arial" w:hAnsi="Arial" w:cs="Arial"/>
        </w:rPr>
        <w:t xml:space="preserve">, </w:t>
      </w:r>
      <w:r w:rsidR="00657124">
        <w:rPr>
          <w:rFonts w:ascii="Arial" w:eastAsia="Arial" w:hAnsi="Arial" w:cs="Arial"/>
        </w:rPr>
        <w:t>dejando</w:t>
      </w:r>
      <w:r w:rsidR="00563E14" w:rsidRPr="00563E14">
        <w:rPr>
          <w:rFonts w:ascii="Arial" w:eastAsia="Arial" w:hAnsi="Arial" w:cs="Arial"/>
        </w:rPr>
        <w:t xml:space="preserve"> </w:t>
      </w:r>
      <w:r w:rsidR="00657124">
        <w:rPr>
          <w:rFonts w:ascii="Arial" w:eastAsia="Arial" w:hAnsi="Arial" w:cs="Arial"/>
        </w:rPr>
        <w:t>constancia</w:t>
      </w:r>
      <w:r w:rsidR="00563E14" w:rsidRPr="00563E14">
        <w:rPr>
          <w:rFonts w:ascii="Arial" w:eastAsia="Arial" w:hAnsi="Arial" w:cs="Arial"/>
        </w:rPr>
        <w:t xml:space="preserve"> de la pérdida del o los exped</w:t>
      </w:r>
      <w:r w:rsidR="00657124">
        <w:rPr>
          <w:rFonts w:ascii="Arial" w:eastAsia="Arial" w:hAnsi="Arial" w:cs="Arial"/>
        </w:rPr>
        <w:t xml:space="preserve">ientes </w:t>
      </w:r>
      <w:r w:rsidR="005E5E53">
        <w:rPr>
          <w:rFonts w:ascii="Arial" w:eastAsia="Arial" w:hAnsi="Arial" w:cs="Arial"/>
        </w:rPr>
        <w:t xml:space="preserve">a la </w:t>
      </w:r>
      <w:r>
        <w:rPr>
          <w:rFonts w:ascii="Arial" w:eastAsia="Arial" w:hAnsi="Arial" w:cs="Arial"/>
        </w:rPr>
        <w:t>Subg</w:t>
      </w:r>
      <w:r w:rsidR="005E5E53">
        <w:rPr>
          <w:rFonts w:ascii="Arial" w:eastAsia="Arial" w:hAnsi="Arial" w:cs="Arial"/>
        </w:rPr>
        <w:t>erencia Administrativa y Financiera</w:t>
      </w:r>
      <w:r>
        <w:rPr>
          <w:rFonts w:ascii="Arial" w:eastAsia="Arial" w:hAnsi="Arial" w:cs="Arial"/>
        </w:rPr>
        <w:t xml:space="preserve"> </w:t>
      </w:r>
      <w:r w:rsidR="005E5E53">
        <w:rPr>
          <w:rFonts w:ascii="Arial" w:eastAsia="Arial" w:hAnsi="Arial" w:cs="Arial"/>
        </w:rPr>
        <w:t>con el responsable de Gestión Documental</w:t>
      </w:r>
      <w:r>
        <w:rPr>
          <w:rFonts w:ascii="Arial" w:eastAsia="Arial" w:hAnsi="Arial" w:cs="Arial"/>
        </w:rPr>
        <w:t>.</w:t>
      </w:r>
    </w:p>
    <w:p w14:paraId="5F2D10DF" w14:textId="77777777" w:rsidR="003718D0" w:rsidRPr="00563E14" w:rsidRDefault="003718D0" w:rsidP="003718D0">
      <w:pPr>
        <w:pStyle w:val="Prrafodelista"/>
        <w:spacing w:after="0" w:line="240" w:lineRule="auto"/>
        <w:jc w:val="both"/>
        <w:rPr>
          <w:rFonts w:ascii="Arial" w:eastAsia="Arial" w:hAnsi="Arial" w:cs="Arial"/>
        </w:rPr>
      </w:pPr>
    </w:p>
    <w:p w14:paraId="3372C8C9" w14:textId="77777777" w:rsidR="00327BFB" w:rsidRDefault="00563E14" w:rsidP="00327BFB">
      <w:pPr>
        <w:pStyle w:val="Prrafodelista"/>
        <w:numPr>
          <w:ilvl w:val="0"/>
          <w:numId w:val="24"/>
        </w:numPr>
        <w:spacing w:after="0" w:line="240" w:lineRule="auto"/>
        <w:jc w:val="both"/>
        <w:rPr>
          <w:rFonts w:ascii="Arial" w:eastAsia="Arial" w:hAnsi="Arial" w:cs="Arial"/>
        </w:rPr>
      </w:pPr>
      <w:r w:rsidRPr="00563E14">
        <w:rPr>
          <w:rFonts w:ascii="Arial" w:eastAsia="Arial" w:hAnsi="Arial" w:cs="Arial"/>
        </w:rPr>
        <w:t>Presentar la correspondiente denuncia a la Fiscalía General de la Nación, toda vez que los archivos e información pública son bienes del Estado.</w:t>
      </w:r>
    </w:p>
    <w:p w14:paraId="3583680B" w14:textId="77777777" w:rsidR="00327BFB" w:rsidRPr="00327BFB" w:rsidRDefault="00327BFB" w:rsidP="00327BFB">
      <w:pPr>
        <w:spacing w:after="0" w:line="240" w:lineRule="auto"/>
        <w:jc w:val="both"/>
        <w:rPr>
          <w:rFonts w:ascii="Arial" w:eastAsia="Arial" w:hAnsi="Arial" w:cs="Arial"/>
        </w:rPr>
      </w:pPr>
    </w:p>
    <w:p w14:paraId="6A0C9F12" w14:textId="77777777" w:rsidR="00094EED" w:rsidRDefault="00563E14" w:rsidP="00094EED">
      <w:pPr>
        <w:pStyle w:val="Prrafodelista"/>
        <w:numPr>
          <w:ilvl w:val="0"/>
          <w:numId w:val="24"/>
        </w:numPr>
        <w:spacing w:after="0" w:line="240" w:lineRule="auto"/>
        <w:jc w:val="both"/>
        <w:rPr>
          <w:rFonts w:ascii="Arial" w:eastAsia="Arial" w:hAnsi="Arial" w:cs="Arial"/>
        </w:rPr>
      </w:pPr>
      <w:r w:rsidRPr="00327BFB">
        <w:rPr>
          <w:rFonts w:ascii="Arial" w:eastAsia="Arial" w:hAnsi="Arial" w:cs="Arial"/>
        </w:rPr>
        <w:t>Advertida la pérdida total o parcial de los expedientes y su identificación, incluidos los casos en que la pérdida haya sido parcial, se realizará un diagnóstico integral de los mismos para determinar, cuáles son los expedientes que deben ser intervenidos y, posteriormente reconstruidos).</w:t>
      </w:r>
      <w:r w:rsidR="00327BFB" w:rsidRPr="00327BFB">
        <w:rPr>
          <w:rFonts w:ascii="Arial" w:eastAsia="Arial" w:hAnsi="Arial" w:cs="Arial"/>
        </w:rPr>
        <w:t xml:space="preserve"> </w:t>
      </w:r>
    </w:p>
    <w:p w14:paraId="7678BB07" w14:textId="77777777" w:rsidR="00094EED" w:rsidRPr="00094EED" w:rsidRDefault="00094EED" w:rsidP="00094EED">
      <w:pPr>
        <w:spacing w:after="0" w:line="240" w:lineRule="auto"/>
        <w:jc w:val="both"/>
        <w:rPr>
          <w:rFonts w:ascii="Arial" w:eastAsia="Arial" w:hAnsi="Arial" w:cs="Arial"/>
        </w:rPr>
      </w:pPr>
    </w:p>
    <w:p w14:paraId="5F52F63E" w14:textId="3474197C" w:rsidR="004C12E7" w:rsidRPr="00094EED" w:rsidRDefault="00094EED" w:rsidP="00094EED">
      <w:pPr>
        <w:pStyle w:val="Prrafodelista"/>
        <w:numPr>
          <w:ilvl w:val="0"/>
          <w:numId w:val="24"/>
        </w:numPr>
        <w:spacing w:after="0" w:line="240" w:lineRule="auto"/>
        <w:jc w:val="both"/>
        <w:rPr>
          <w:rFonts w:ascii="Arial" w:eastAsia="Arial" w:hAnsi="Arial" w:cs="Arial"/>
        </w:rPr>
      </w:pPr>
      <w:r>
        <w:rPr>
          <w:rFonts w:ascii="Arial" w:eastAsia="Arial" w:hAnsi="Arial" w:cs="Arial"/>
        </w:rPr>
        <w:t>S</w:t>
      </w:r>
      <w:r w:rsidRPr="00094EED">
        <w:rPr>
          <w:rFonts w:ascii="Arial" w:eastAsia="Arial" w:hAnsi="Arial" w:cs="Arial"/>
        </w:rPr>
        <w:t xml:space="preserve">e procederá a elaborar el Acto administrativo, de apertura de la investigación por pérdida de expediente </w:t>
      </w:r>
      <w:r w:rsidR="00563E14" w:rsidRPr="00094EED">
        <w:rPr>
          <w:rFonts w:ascii="Arial" w:eastAsia="Arial" w:hAnsi="Arial" w:cs="Arial"/>
        </w:rPr>
        <w:t>que debe incluir la declaración de pérdida del expediente y la información que se debe reconstruir.</w:t>
      </w:r>
    </w:p>
    <w:p w14:paraId="5DA3A265" w14:textId="77777777" w:rsidR="004C12E7" w:rsidRPr="004C12E7" w:rsidRDefault="004C12E7" w:rsidP="004C12E7">
      <w:pPr>
        <w:spacing w:after="0" w:line="240" w:lineRule="auto"/>
        <w:jc w:val="both"/>
        <w:rPr>
          <w:rFonts w:ascii="Arial" w:eastAsia="Arial" w:hAnsi="Arial" w:cs="Arial"/>
        </w:rPr>
      </w:pPr>
    </w:p>
    <w:p w14:paraId="345A1180" w14:textId="46C20DFA" w:rsidR="004C12E7" w:rsidRPr="004C12E7" w:rsidRDefault="004C12E7" w:rsidP="004C12E7">
      <w:pPr>
        <w:pStyle w:val="Prrafodelista"/>
        <w:numPr>
          <w:ilvl w:val="0"/>
          <w:numId w:val="24"/>
        </w:numPr>
        <w:spacing w:after="0" w:line="240" w:lineRule="auto"/>
        <w:jc w:val="both"/>
        <w:rPr>
          <w:rFonts w:ascii="Arial" w:eastAsia="Arial" w:hAnsi="Arial" w:cs="Arial"/>
        </w:rPr>
      </w:pPr>
      <w:r>
        <w:rPr>
          <w:rFonts w:ascii="Arial" w:eastAsia="Arial" w:hAnsi="Arial" w:cs="Arial"/>
        </w:rPr>
        <w:t xml:space="preserve">La </w:t>
      </w:r>
      <w:r w:rsidRPr="004C12E7">
        <w:rPr>
          <w:rFonts w:ascii="Arial" w:eastAsia="Arial" w:hAnsi="Arial" w:cs="Arial"/>
        </w:rPr>
        <w:t>Subgerencia Administrativa y Financiera con el responsable de Gestión Documental.</w:t>
      </w:r>
    </w:p>
    <w:p w14:paraId="2A50195D" w14:textId="77777777" w:rsidR="00B07301" w:rsidRDefault="004C12E7" w:rsidP="00B07301">
      <w:pPr>
        <w:pStyle w:val="Prrafodelista"/>
        <w:spacing w:after="0" w:line="240" w:lineRule="auto"/>
        <w:jc w:val="both"/>
        <w:rPr>
          <w:rFonts w:ascii="Arial" w:eastAsia="Arial" w:hAnsi="Arial" w:cs="Arial"/>
        </w:rPr>
      </w:pPr>
      <w:r>
        <w:rPr>
          <w:rFonts w:ascii="Arial" w:eastAsia="Arial" w:hAnsi="Arial" w:cs="Arial"/>
        </w:rPr>
        <w:t>deberá</w:t>
      </w:r>
      <w:r w:rsidR="00563E14" w:rsidRPr="00563E14">
        <w:rPr>
          <w:rFonts w:ascii="Arial" w:eastAsia="Arial" w:hAnsi="Arial" w:cs="Arial"/>
        </w:rPr>
        <w:t xml:space="preserve"> realizar un seguimiento periódico sobre el avance de la reconstrucción de los expedientes hasta que culminen toda</w:t>
      </w:r>
      <w:r>
        <w:rPr>
          <w:rFonts w:ascii="Arial" w:eastAsia="Arial" w:hAnsi="Arial" w:cs="Arial"/>
        </w:rPr>
        <w:t>s las acciones que correspondan y dejarlos registrados en acta</w:t>
      </w:r>
      <w:r w:rsidR="00B07301">
        <w:rPr>
          <w:rFonts w:ascii="Arial" w:eastAsia="Arial" w:hAnsi="Arial" w:cs="Arial"/>
        </w:rPr>
        <w:t>.</w:t>
      </w:r>
    </w:p>
    <w:p w14:paraId="2DC854D7" w14:textId="77777777" w:rsidR="00B07301" w:rsidRDefault="00B07301" w:rsidP="00B07301">
      <w:pPr>
        <w:pStyle w:val="Prrafodelista"/>
        <w:spacing w:after="0" w:line="240" w:lineRule="auto"/>
        <w:jc w:val="both"/>
        <w:rPr>
          <w:rFonts w:ascii="Arial" w:eastAsia="Arial" w:hAnsi="Arial" w:cs="Arial"/>
        </w:rPr>
      </w:pPr>
    </w:p>
    <w:p w14:paraId="33C6C7A4" w14:textId="1C74977A" w:rsidR="00FC6081" w:rsidRDefault="00563E14" w:rsidP="00B07301">
      <w:pPr>
        <w:pStyle w:val="Prrafodelista"/>
        <w:numPr>
          <w:ilvl w:val="0"/>
          <w:numId w:val="24"/>
        </w:numPr>
        <w:spacing w:after="0" w:line="240" w:lineRule="auto"/>
        <w:jc w:val="both"/>
        <w:rPr>
          <w:rFonts w:ascii="Arial" w:eastAsia="Arial" w:hAnsi="Arial" w:cs="Arial"/>
        </w:rPr>
      </w:pPr>
      <w:r w:rsidRPr="00B07301">
        <w:rPr>
          <w:rFonts w:ascii="Arial" w:eastAsia="Arial" w:hAnsi="Arial" w:cs="Arial"/>
        </w:rPr>
        <w:t>Reconstrucción del Expediente: Con las copias de los documentos obtenidos debidamente certificadas o autenticadas según el caso, se procederá a conformar el o los expedientes dejando constancia del procedimiento realizado, el cual hará parte integral del mismo.</w:t>
      </w:r>
    </w:p>
    <w:p w14:paraId="3FE3D539" w14:textId="77777777" w:rsidR="00FC6081" w:rsidRDefault="00FC6081">
      <w:pPr>
        <w:rPr>
          <w:rFonts w:ascii="Arial" w:eastAsia="Arial" w:hAnsi="Arial" w:cs="Arial"/>
        </w:rPr>
      </w:pPr>
      <w:r>
        <w:rPr>
          <w:rFonts w:ascii="Arial" w:eastAsia="Arial" w:hAnsi="Arial" w:cs="Arial"/>
        </w:rPr>
        <w:br w:type="page"/>
      </w:r>
    </w:p>
    <w:p w14:paraId="2ECA2830" w14:textId="77777777" w:rsidR="00B07301" w:rsidRPr="00FC6081" w:rsidRDefault="00B07301" w:rsidP="00FC6081">
      <w:pPr>
        <w:spacing w:after="0" w:line="240" w:lineRule="auto"/>
        <w:jc w:val="both"/>
        <w:rPr>
          <w:rFonts w:ascii="Arial" w:eastAsia="Arial" w:hAnsi="Arial" w:cs="Arial"/>
        </w:rPr>
      </w:pPr>
    </w:p>
    <w:p w14:paraId="07B227C4" w14:textId="77777777" w:rsidR="00B07301" w:rsidRDefault="00B07301" w:rsidP="00B07301">
      <w:pPr>
        <w:pStyle w:val="Prrafodelista"/>
        <w:spacing w:after="0" w:line="240" w:lineRule="auto"/>
        <w:jc w:val="both"/>
        <w:rPr>
          <w:rFonts w:ascii="Arial" w:eastAsia="Arial" w:hAnsi="Arial" w:cs="Arial"/>
        </w:rPr>
      </w:pPr>
    </w:p>
    <w:p w14:paraId="05C346B6" w14:textId="3DEE0C0B" w:rsidR="00272BE5" w:rsidRDefault="00272BE5" w:rsidP="00C20D56">
      <w:pPr>
        <w:spacing w:after="0" w:line="240" w:lineRule="auto"/>
        <w:jc w:val="both"/>
        <w:rPr>
          <w:rFonts w:ascii="Arial" w:eastAsia="Arial" w:hAnsi="Arial" w:cs="Arial"/>
        </w:rPr>
      </w:pPr>
    </w:p>
    <w:p w14:paraId="2F18ACCA" w14:textId="77777777" w:rsidR="00C20D56" w:rsidRDefault="00C20D56" w:rsidP="00C20D56">
      <w:pPr>
        <w:spacing w:after="0" w:line="240" w:lineRule="auto"/>
        <w:jc w:val="both"/>
        <w:rPr>
          <w:rFonts w:ascii="Arial" w:eastAsia="Arial" w:hAnsi="Arial" w:cs="Arial"/>
        </w:rPr>
      </w:pPr>
    </w:p>
    <w:p w14:paraId="60A9826B" w14:textId="77777777" w:rsidR="00C20D56" w:rsidRDefault="00C20D56" w:rsidP="00C20D56">
      <w:pPr>
        <w:spacing w:after="0" w:line="240" w:lineRule="auto"/>
        <w:jc w:val="both"/>
        <w:rPr>
          <w:rFonts w:ascii="Arial" w:eastAsia="Arial" w:hAnsi="Arial" w:cs="Arial"/>
        </w:rPr>
      </w:pPr>
    </w:p>
    <w:p w14:paraId="5A9367E7" w14:textId="77777777" w:rsidR="00D97857" w:rsidRDefault="00D97857" w:rsidP="00C20D56">
      <w:pPr>
        <w:spacing w:after="0" w:line="240" w:lineRule="auto"/>
        <w:jc w:val="both"/>
        <w:rPr>
          <w:rFonts w:ascii="Arial" w:eastAsia="Arial" w:hAnsi="Arial" w:cs="Arial"/>
        </w:rPr>
      </w:pPr>
    </w:p>
    <w:p w14:paraId="0C993051" w14:textId="77777777" w:rsidR="006C095C" w:rsidRDefault="006C095C" w:rsidP="00C20D56">
      <w:pPr>
        <w:spacing w:after="0" w:line="240" w:lineRule="auto"/>
        <w:jc w:val="both"/>
        <w:rPr>
          <w:rFonts w:ascii="Arial" w:eastAsia="Arial" w:hAnsi="Arial" w:cs="Arial"/>
        </w:rPr>
      </w:pPr>
    </w:p>
    <w:p w14:paraId="68DD71A2" w14:textId="0995F6B5" w:rsidR="00F4662C" w:rsidRDefault="00F4662C" w:rsidP="00C20D56">
      <w:pPr>
        <w:spacing w:after="0" w:line="240" w:lineRule="auto"/>
        <w:jc w:val="both"/>
        <w:rPr>
          <w:rFonts w:ascii="Arial" w:eastAsia="Arial" w:hAnsi="Arial" w:cs="Arial"/>
        </w:rPr>
      </w:pPr>
    </w:p>
    <w:tbl>
      <w:tblPr>
        <w:tblpPr w:leftFromText="141" w:rightFromText="141" w:vertAnchor="text" w:horzAnchor="page" w:tblpX="1198" w:tblpY="-380"/>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4810"/>
        <w:gridCol w:w="2162"/>
        <w:gridCol w:w="2304"/>
      </w:tblGrid>
      <w:tr w:rsidR="00C20D56" w:rsidRPr="00316609" w14:paraId="7C245190" w14:textId="77777777" w:rsidTr="00A440C7">
        <w:trPr>
          <w:trHeight w:val="63"/>
        </w:trPr>
        <w:tc>
          <w:tcPr>
            <w:tcW w:w="10336" w:type="dxa"/>
            <w:gridSpan w:val="4"/>
            <w:shd w:val="clear" w:color="auto" w:fill="BFBFBF"/>
          </w:tcPr>
          <w:p w14:paraId="5506ACE9" w14:textId="77777777" w:rsidR="00C20D56" w:rsidRPr="00316609" w:rsidRDefault="00C20D56" w:rsidP="003F03D2">
            <w:pPr>
              <w:jc w:val="center"/>
              <w:rPr>
                <w:rFonts w:asciiTheme="minorHAnsi" w:hAnsiTheme="minorHAnsi" w:cs="Arial"/>
              </w:rPr>
            </w:pPr>
            <w:r w:rsidRPr="00316609">
              <w:rPr>
                <w:rFonts w:asciiTheme="minorHAnsi" w:hAnsiTheme="minorHAnsi" w:cs="Arial"/>
              </w:rPr>
              <w:t>Control de Cambios</w:t>
            </w:r>
          </w:p>
        </w:tc>
      </w:tr>
      <w:tr w:rsidR="00A440C7" w:rsidRPr="00316609" w14:paraId="3C3AEEF3" w14:textId="77777777" w:rsidTr="00A440C7">
        <w:trPr>
          <w:trHeight w:val="198"/>
        </w:trPr>
        <w:tc>
          <w:tcPr>
            <w:tcW w:w="1060" w:type="dxa"/>
            <w:shd w:val="clear" w:color="auto" w:fill="BFBFBF"/>
          </w:tcPr>
          <w:p w14:paraId="185A093C"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Ítem ajustado</w:t>
            </w:r>
          </w:p>
        </w:tc>
        <w:tc>
          <w:tcPr>
            <w:tcW w:w="4810" w:type="dxa"/>
            <w:shd w:val="clear" w:color="auto" w:fill="BFBFBF"/>
            <w:vAlign w:val="center"/>
          </w:tcPr>
          <w:p w14:paraId="51210974"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Descripción de cambios</w:t>
            </w:r>
          </w:p>
        </w:tc>
        <w:tc>
          <w:tcPr>
            <w:tcW w:w="2162" w:type="dxa"/>
            <w:shd w:val="clear" w:color="auto" w:fill="BFBFBF"/>
            <w:vAlign w:val="center"/>
          </w:tcPr>
          <w:p w14:paraId="7B748BFE"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Fecha del Cambio</w:t>
            </w:r>
          </w:p>
        </w:tc>
        <w:tc>
          <w:tcPr>
            <w:tcW w:w="2304" w:type="dxa"/>
            <w:shd w:val="clear" w:color="auto" w:fill="BFBFBF"/>
            <w:vAlign w:val="center"/>
          </w:tcPr>
          <w:p w14:paraId="412B7BD8"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Versión</w:t>
            </w:r>
          </w:p>
        </w:tc>
      </w:tr>
      <w:tr w:rsidR="00A440C7" w:rsidRPr="00316609" w14:paraId="0132C59A" w14:textId="77777777" w:rsidTr="00A440C7">
        <w:trPr>
          <w:trHeight w:val="63"/>
        </w:trPr>
        <w:tc>
          <w:tcPr>
            <w:tcW w:w="1060" w:type="dxa"/>
            <w:vAlign w:val="center"/>
          </w:tcPr>
          <w:p w14:paraId="3BEDC62E" w14:textId="77777777" w:rsidR="00C20D56" w:rsidRPr="00316609" w:rsidRDefault="00C20D56" w:rsidP="003F03D2">
            <w:pPr>
              <w:jc w:val="center"/>
              <w:rPr>
                <w:rFonts w:asciiTheme="minorHAnsi" w:hAnsiTheme="minorHAnsi" w:cs="Arial"/>
              </w:rPr>
            </w:pPr>
            <w:r w:rsidRPr="003B73CF">
              <w:rPr>
                <w:rFonts w:asciiTheme="minorHAnsi" w:hAnsiTheme="minorHAnsi" w:cs="Arial"/>
                <w:sz w:val="18"/>
                <w:szCs w:val="20"/>
              </w:rPr>
              <w:t>N.A.</w:t>
            </w:r>
          </w:p>
        </w:tc>
        <w:tc>
          <w:tcPr>
            <w:tcW w:w="4810" w:type="dxa"/>
            <w:vAlign w:val="center"/>
          </w:tcPr>
          <w:p w14:paraId="2BD8ADC0"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Se crea el documento.</w:t>
            </w:r>
          </w:p>
        </w:tc>
        <w:tc>
          <w:tcPr>
            <w:tcW w:w="2162" w:type="dxa"/>
          </w:tcPr>
          <w:p w14:paraId="328E6CD4" w14:textId="5168B7AE" w:rsidR="00C20D56" w:rsidRPr="00316609" w:rsidRDefault="00D97857" w:rsidP="003F03D2">
            <w:pPr>
              <w:jc w:val="center"/>
              <w:rPr>
                <w:rFonts w:asciiTheme="minorHAnsi" w:hAnsiTheme="minorHAnsi" w:cs="Arial"/>
                <w:sz w:val="18"/>
                <w:szCs w:val="20"/>
              </w:rPr>
            </w:pPr>
            <w:r>
              <w:rPr>
                <w:rFonts w:asciiTheme="minorHAnsi" w:hAnsiTheme="minorHAnsi" w:cs="Arial"/>
                <w:sz w:val="18"/>
                <w:szCs w:val="20"/>
              </w:rPr>
              <w:t>Abril 4</w:t>
            </w:r>
            <w:r w:rsidR="00C20D56" w:rsidRPr="00316609">
              <w:rPr>
                <w:rFonts w:asciiTheme="minorHAnsi" w:hAnsiTheme="minorHAnsi" w:cs="Arial"/>
                <w:sz w:val="18"/>
                <w:szCs w:val="20"/>
              </w:rPr>
              <w:t xml:space="preserve"> de 2018</w:t>
            </w:r>
          </w:p>
        </w:tc>
        <w:tc>
          <w:tcPr>
            <w:tcW w:w="2304" w:type="dxa"/>
            <w:vAlign w:val="center"/>
          </w:tcPr>
          <w:p w14:paraId="1CF1BED5" w14:textId="77777777" w:rsidR="00C20D56" w:rsidRPr="00316609" w:rsidRDefault="00C20D56" w:rsidP="003F03D2">
            <w:pPr>
              <w:jc w:val="center"/>
              <w:rPr>
                <w:rFonts w:asciiTheme="minorHAnsi" w:hAnsiTheme="minorHAnsi" w:cs="Arial"/>
                <w:sz w:val="18"/>
                <w:szCs w:val="20"/>
              </w:rPr>
            </w:pPr>
            <w:r w:rsidRPr="00316609">
              <w:rPr>
                <w:rFonts w:asciiTheme="minorHAnsi" w:hAnsiTheme="minorHAnsi" w:cs="Arial"/>
                <w:sz w:val="18"/>
                <w:szCs w:val="20"/>
              </w:rPr>
              <w:t>01</w:t>
            </w:r>
          </w:p>
        </w:tc>
      </w:tr>
      <w:tr w:rsidR="00AB609C" w:rsidRPr="00316609" w14:paraId="6398D4E3" w14:textId="77777777" w:rsidTr="00A440C7">
        <w:trPr>
          <w:trHeight w:val="63"/>
        </w:trPr>
        <w:tc>
          <w:tcPr>
            <w:tcW w:w="1060" w:type="dxa"/>
            <w:vAlign w:val="center"/>
          </w:tcPr>
          <w:p w14:paraId="0715D7B0" w14:textId="01AD14B6" w:rsidR="00AB609C" w:rsidRPr="003B73CF" w:rsidRDefault="00AB609C" w:rsidP="003F03D2">
            <w:pPr>
              <w:jc w:val="center"/>
              <w:rPr>
                <w:rFonts w:asciiTheme="minorHAnsi" w:hAnsiTheme="minorHAnsi" w:cs="Arial"/>
                <w:sz w:val="18"/>
                <w:szCs w:val="20"/>
              </w:rPr>
            </w:pPr>
            <w:r>
              <w:rPr>
                <w:rFonts w:asciiTheme="minorHAnsi" w:hAnsiTheme="minorHAnsi" w:cs="Arial"/>
                <w:sz w:val="18"/>
                <w:szCs w:val="20"/>
              </w:rPr>
              <w:t>4</w:t>
            </w:r>
            <w:r w:rsidR="004E081C">
              <w:rPr>
                <w:rFonts w:asciiTheme="minorHAnsi" w:hAnsiTheme="minorHAnsi" w:cs="Arial"/>
                <w:sz w:val="18"/>
                <w:szCs w:val="20"/>
              </w:rPr>
              <w:t xml:space="preserve"> (I)</w:t>
            </w:r>
          </w:p>
        </w:tc>
        <w:tc>
          <w:tcPr>
            <w:tcW w:w="4810" w:type="dxa"/>
            <w:vAlign w:val="center"/>
          </w:tcPr>
          <w:p w14:paraId="6C002EDC" w14:textId="4150CDB5" w:rsidR="00AB609C" w:rsidRPr="00316609" w:rsidRDefault="00AB609C" w:rsidP="004E469B">
            <w:pPr>
              <w:jc w:val="center"/>
              <w:rPr>
                <w:rFonts w:asciiTheme="minorHAnsi" w:hAnsiTheme="minorHAnsi" w:cs="Arial"/>
                <w:sz w:val="18"/>
                <w:szCs w:val="20"/>
              </w:rPr>
            </w:pPr>
            <w:r>
              <w:rPr>
                <w:rFonts w:asciiTheme="minorHAnsi" w:hAnsiTheme="minorHAnsi" w:cs="Arial"/>
                <w:sz w:val="18"/>
                <w:szCs w:val="20"/>
              </w:rPr>
              <w:t xml:space="preserve">Se incluye una nota aclarando el manejo de los </w:t>
            </w:r>
            <w:r w:rsidR="003E44FD">
              <w:rPr>
                <w:rFonts w:asciiTheme="minorHAnsi" w:hAnsiTheme="minorHAnsi" w:cs="Arial"/>
                <w:sz w:val="18"/>
                <w:szCs w:val="20"/>
              </w:rPr>
              <w:t>registros</w:t>
            </w:r>
            <w:r>
              <w:rPr>
                <w:rFonts w:asciiTheme="minorHAnsi" w:hAnsiTheme="minorHAnsi" w:cs="Arial"/>
                <w:sz w:val="18"/>
                <w:szCs w:val="20"/>
              </w:rPr>
              <w:t xml:space="preserve"> que entregan los contratistas en los informes para garantizar la organización </w:t>
            </w:r>
            <w:r w:rsidR="004D37E2">
              <w:rPr>
                <w:rFonts w:asciiTheme="minorHAnsi" w:hAnsiTheme="minorHAnsi" w:cs="Arial"/>
                <w:sz w:val="18"/>
                <w:szCs w:val="20"/>
              </w:rPr>
              <w:t>y trazabilidad de</w:t>
            </w:r>
            <w:r>
              <w:rPr>
                <w:rFonts w:asciiTheme="minorHAnsi" w:hAnsiTheme="minorHAnsi" w:cs="Arial"/>
                <w:sz w:val="18"/>
                <w:szCs w:val="20"/>
              </w:rPr>
              <w:t xml:space="preserve"> </w:t>
            </w:r>
            <w:r w:rsidR="003E44FD">
              <w:rPr>
                <w:rFonts w:asciiTheme="minorHAnsi" w:hAnsiTheme="minorHAnsi" w:cs="Arial"/>
                <w:sz w:val="18"/>
                <w:szCs w:val="20"/>
              </w:rPr>
              <w:t>información</w:t>
            </w:r>
            <w:r>
              <w:rPr>
                <w:rFonts w:asciiTheme="minorHAnsi" w:hAnsiTheme="minorHAnsi" w:cs="Arial"/>
                <w:sz w:val="18"/>
                <w:szCs w:val="20"/>
              </w:rPr>
              <w:t xml:space="preserve"> de actividades</w:t>
            </w:r>
            <w:r w:rsidR="004E469B">
              <w:rPr>
                <w:rFonts w:asciiTheme="minorHAnsi" w:hAnsiTheme="minorHAnsi" w:cs="Arial"/>
                <w:sz w:val="18"/>
                <w:szCs w:val="20"/>
              </w:rPr>
              <w:t xml:space="preserve"> realizadas para el IMCRDZ</w:t>
            </w:r>
            <w:r>
              <w:rPr>
                <w:rFonts w:asciiTheme="minorHAnsi" w:hAnsiTheme="minorHAnsi" w:cs="Arial"/>
                <w:sz w:val="18"/>
                <w:szCs w:val="20"/>
              </w:rPr>
              <w:t>.</w:t>
            </w:r>
          </w:p>
        </w:tc>
        <w:tc>
          <w:tcPr>
            <w:tcW w:w="2162" w:type="dxa"/>
          </w:tcPr>
          <w:p w14:paraId="7B93ABDB" w14:textId="77777777" w:rsidR="00AB609C" w:rsidRDefault="00AB609C" w:rsidP="003F03D2">
            <w:pPr>
              <w:jc w:val="center"/>
              <w:rPr>
                <w:rFonts w:asciiTheme="minorHAnsi" w:hAnsiTheme="minorHAnsi" w:cs="Arial"/>
                <w:sz w:val="18"/>
                <w:szCs w:val="20"/>
              </w:rPr>
            </w:pPr>
          </w:p>
          <w:p w14:paraId="5E12A967" w14:textId="38B5602B" w:rsidR="00AB609C" w:rsidRDefault="00AB609C" w:rsidP="004D37E2">
            <w:pPr>
              <w:jc w:val="center"/>
              <w:rPr>
                <w:rFonts w:asciiTheme="minorHAnsi" w:hAnsiTheme="minorHAnsi" w:cs="Arial"/>
                <w:sz w:val="18"/>
                <w:szCs w:val="20"/>
              </w:rPr>
            </w:pPr>
            <w:r>
              <w:rPr>
                <w:rFonts w:asciiTheme="minorHAnsi" w:hAnsiTheme="minorHAnsi" w:cs="Arial"/>
                <w:sz w:val="18"/>
                <w:szCs w:val="20"/>
              </w:rPr>
              <w:t xml:space="preserve">Marzo </w:t>
            </w:r>
            <w:r w:rsidR="004D37E2">
              <w:rPr>
                <w:rFonts w:asciiTheme="minorHAnsi" w:hAnsiTheme="minorHAnsi" w:cs="Arial"/>
                <w:sz w:val="18"/>
                <w:szCs w:val="20"/>
              </w:rPr>
              <w:t>29</w:t>
            </w:r>
            <w:r>
              <w:rPr>
                <w:rFonts w:asciiTheme="minorHAnsi" w:hAnsiTheme="minorHAnsi" w:cs="Arial"/>
                <w:sz w:val="18"/>
                <w:szCs w:val="20"/>
              </w:rPr>
              <w:t xml:space="preserve"> de 2019</w:t>
            </w:r>
          </w:p>
        </w:tc>
        <w:tc>
          <w:tcPr>
            <w:tcW w:w="2304" w:type="dxa"/>
            <w:vAlign w:val="center"/>
          </w:tcPr>
          <w:p w14:paraId="0CF9BB73" w14:textId="6B34E691" w:rsidR="00AB609C" w:rsidRPr="00316609" w:rsidRDefault="00AB609C" w:rsidP="003F03D2">
            <w:pPr>
              <w:jc w:val="center"/>
              <w:rPr>
                <w:rFonts w:asciiTheme="minorHAnsi" w:hAnsiTheme="minorHAnsi" w:cs="Arial"/>
                <w:sz w:val="18"/>
                <w:szCs w:val="20"/>
              </w:rPr>
            </w:pPr>
            <w:r>
              <w:rPr>
                <w:rFonts w:asciiTheme="minorHAnsi" w:hAnsiTheme="minorHAnsi" w:cs="Arial"/>
                <w:sz w:val="18"/>
                <w:szCs w:val="20"/>
              </w:rPr>
              <w:t>02</w:t>
            </w:r>
          </w:p>
        </w:tc>
      </w:tr>
      <w:tr w:rsidR="00422FAF" w:rsidRPr="00316609" w14:paraId="34B35A67" w14:textId="77777777" w:rsidTr="00A440C7">
        <w:trPr>
          <w:trHeight w:val="63"/>
        </w:trPr>
        <w:tc>
          <w:tcPr>
            <w:tcW w:w="1060" w:type="dxa"/>
            <w:vAlign w:val="center"/>
          </w:tcPr>
          <w:p w14:paraId="71163C91" w14:textId="6CF71A00" w:rsidR="00422FAF" w:rsidRDefault="004E081C" w:rsidP="003F03D2">
            <w:pPr>
              <w:jc w:val="center"/>
              <w:rPr>
                <w:rFonts w:asciiTheme="minorHAnsi" w:hAnsiTheme="minorHAnsi" w:cs="Arial"/>
                <w:sz w:val="18"/>
                <w:szCs w:val="20"/>
              </w:rPr>
            </w:pPr>
            <w:r>
              <w:rPr>
                <w:rFonts w:asciiTheme="minorHAnsi" w:hAnsiTheme="minorHAnsi" w:cs="Arial"/>
                <w:sz w:val="18"/>
                <w:szCs w:val="20"/>
              </w:rPr>
              <w:t>4 (III)</w:t>
            </w:r>
          </w:p>
        </w:tc>
        <w:tc>
          <w:tcPr>
            <w:tcW w:w="4810" w:type="dxa"/>
            <w:vAlign w:val="center"/>
          </w:tcPr>
          <w:p w14:paraId="7D1E756B" w14:textId="2D41CE45" w:rsidR="00422FAF" w:rsidRDefault="00422FAF" w:rsidP="004E469B">
            <w:pPr>
              <w:jc w:val="center"/>
              <w:rPr>
                <w:rFonts w:asciiTheme="minorHAnsi" w:hAnsiTheme="minorHAnsi" w:cs="Arial"/>
                <w:sz w:val="18"/>
                <w:szCs w:val="20"/>
              </w:rPr>
            </w:pPr>
            <w:r>
              <w:rPr>
                <w:rFonts w:asciiTheme="minorHAnsi" w:hAnsiTheme="minorHAnsi" w:cs="Arial"/>
                <w:sz w:val="18"/>
                <w:szCs w:val="20"/>
              </w:rPr>
              <w:t>Se realizan cambios en la marcación de las carpetas.</w:t>
            </w:r>
          </w:p>
        </w:tc>
        <w:tc>
          <w:tcPr>
            <w:tcW w:w="2162" w:type="dxa"/>
          </w:tcPr>
          <w:p w14:paraId="148B75B2" w14:textId="70B38FA6" w:rsidR="00422FAF" w:rsidRDefault="00422FAF" w:rsidP="003F03D2">
            <w:pPr>
              <w:jc w:val="center"/>
              <w:rPr>
                <w:rFonts w:asciiTheme="minorHAnsi" w:hAnsiTheme="minorHAnsi" w:cs="Arial"/>
                <w:sz w:val="18"/>
                <w:szCs w:val="20"/>
              </w:rPr>
            </w:pPr>
            <w:r>
              <w:rPr>
                <w:rFonts w:asciiTheme="minorHAnsi" w:hAnsiTheme="minorHAnsi" w:cs="Arial"/>
                <w:sz w:val="18"/>
                <w:szCs w:val="20"/>
              </w:rPr>
              <w:t>Diciembre 1 de 2019</w:t>
            </w:r>
          </w:p>
        </w:tc>
        <w:tc>
          <w:tcPr>
            <w:tcW w:w="2304" w:type="dxa"/>
            <w:vAlign w:val="center"/>
          </w:tcPr>
          <w:p w14:paraId="452EEFD3" w14:textId="7E95E185" w:rsidR="00422FAF" w:rsidRDefault="003065DF" w:rsidP="003F03D2">
            <w:pPr>
              <w:jc w:val="center"/>
              <w:rPr>
                <w:rFonts w:asciiTheme="minorHAnsi" w:hAnsiTheme="minorHAnsi" w:cs="Arial"/>
                <w:sz w:val="18"/>
                <w:szCs w:val="20"/>
              </w:rPr>
            </w:pPr>
            <w:r>
              <w:rPr>
                <w:rFonts w:asciiTheme="minorHAnsi" w:hAnsiTheme="minorHAnsi" w:cs="Arial"/>
                <w:sz w:val="18"/>
                <w:szCs w:val="20"/>
              </w:rPr>
              <w:t>03</w:t>
            </w:r>
          </w:p>
        </w:tc>
      </w:tr>
      <w:tr w:rsidR="00087A30" w:rsidRPr="00316609" w14:paraId="5E14AF6F" w14:textId="77777777" w:rsidTr="00A440C7">
        <w:trPr>
          <w:trHeight w:val="63"/>
        </w:trPr>
        <w:tc>
          <w:tcPr>
            <w:tcW w:w="1060" w:type="dxa"/>
            <w:vAlign w:val="center"/>
          </w:tcPr>
          <w:p w14:paraId="2186EDAA" w14:textId="2742FD90" w:rsidR="00087A30" w:rsidRDefault="00087A30" w:rsidP="003F03D2">
            <w:pPr>
              <w:jc w:val="center"/>
              <w:rPr>
                <w:rFonts w:asciiTheme="minorHAnsi" w:hAnsiTheme="minorHAnsi" w:cs="Arial"/>
                <w:sz w:val="18"/>
                <w:szCs w:val="20"/>
              </w:rPr>
            </w:pPr>
            <w:r>
              <w:rPr>
                <w:rFonts w:asciiTheme="minorHAnsi" w:hAnsiTheme="minorHAnsi" w:cs="Arial"/>
                <w:sz w:val="18"/>
                <w:szCs w:val="20"/>
              </w:rPr>
              <w:t>N.A.</w:t>
            </w:r>
          </w:p>
        </w:tc>
        <w:tc>
          <w:tcPr>
            <w:tcW w:w="4810" w:type="dxa"/>
            <w:vAlign w:val="center"/>
          </w:tcPr>
          <w:p w14:paraId="505847F5" w14:textId="0E4A081C" w:rsidR="00087A30" w:rsidRDefault="00BA4309" w:rsidP="004E469B">
            <w:pPr>
              <w:jc w:val="center"/>
              <w:rPr>
                <w:rFonts w:asciiTheme="minorHAnsi" w:hAnsiTheme="minorHAnsi" w:cs="Arial"/>
                <w:sz w:val="18"/>
                <w:szCs w:val="20"/>
              </w:rPr>
            </w:pPr>
            <w:r>
              <w:rPr>
                <w:rFonts w:asciiTheme="minorHAnsi" w:hAnsiTheme="minorHAnsi" w:cs="Arial"/>
                <w:sz w:val="18"/>
                <w:szCs w:val="20"/>
              </w:rPr>
              <w:t>Ajuste de logo</w:t>
            </w:r>
          </w:p>
        </w:tc>
        <w:tc>
          <w:tcPr>
            <w:tcW w:w="2162" w:type="dxa"/>
          </w:tcPr>
          <w:p w14:paraId="65CD5A7E" w14:textId="7ADDB7AB" w:rsidR="00087A30" w:rsidRDefault="00087A30" w:rsidP="003F03D2">
            <w:pPr>
              <w:jc w:val="center"/>
              <w:rPr>
                <w:rFonts w:asciiTheme="minorHAnsi" w:hAnsiTheme="minorHAnsi" w:cs="Arial"/>
                <w:sz w:val="18"/>
                <w:szCs w:val="20"/>
              </w:rPr>
            </w:pPr>
            <w:r>
              <w:rPr>
                <w:rFonts w:asciiTheme="minorHAnsi" w:hAnsiTheme="minorHAnsi" w:cs="Arial"/>
                <w:sz w:val="18"/>
                <w:szCs w:val="20"/>
              </w:rPr>
              <w:t>Enero 23 de 2020</w:t>
            </w:r>
          </w:p>
        </w:tc>
        <w:tc>
          <w:tcPr>
            <w:tcW w:w="2304" w:type="dxa"/>
            <w:vAlign w:val="center"/>
          </w:tcPr>
          <w:p w14:paraId="12158179" w14:textId="65F2B6B5" w:rsidR="00087A30" w:rsidRDefault="00087A30" w:rsidP="003F03D2">
            <w:pPr>
              <w:jc w:val="center"/>
              <w:rPr>
                <w:rFonts w:asciiTheme="minorHAnsi" w:hAnsiTheme="minorHAnsi" w:cs="Arial"/>
                <w:sz w:val="18"/>
                <w:szCs w:val="20"/>
              </w:rPr>
            </w:pPr>
            <w:r>
              <w:rPr>
                <w:rFonts w:asciiTheme="minorHAnsi" w:hAnsiTheme="minorHAnsi" w:cs="Arial"/>
                <w:sz w:val="18"/>
                <w:szCs w:val="20"/>
              </w:rPr>
              <w:t>04</w:t>
            </w:r>
          </w:p>
        </w:tc>
      </w:tr>
    </w:tbl>
    <w:p w14:paraId="39FEFB2F" w14:textId="77777777" w:rsidR="00C20D56" w:rsidRDefault="00C20D56" w:rsidP="008A16C5">
      <w:pPr>
        <w:spacing w:after="0" w:line="240" w:lineRule="auto"/>
        <w:jc w:val="both"/>
        <w:rPr>
          <w:rFonts w:ascii="Arial" w:eastAsia="Arial" w:hAnsi="Arial" w:cs="Arial"/>
        </w:rPr>
      </w:pPr>
    </w:p>
    <w:tbl>
      <w:tblPr>
        <w:tblpPr w:leftFromText="141" w:rightFromText="141" w:vertAnchor="text" w:horzAnchor="margin" w:tblpX="-482" w:tblpY="-32"/>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453"/>
        <w:gridCol w:w="2453"/>
        <w:gridCol w:w="1586"/>
        <w:gridCol w:w="2562"/>
      </w:tblGrid>
      <w:tr w:rsidR="003F03D2" w:rsidRPr="00316609" w14:paraId="64393915" w14:textId="77777777" w:rsidTr="00A440C7">
        <w:trPr>
          <w:trHeight w:val="138"/>
        </w:trPr>
        <w:tc>
          <w:tcPr>
            <w:tcW w:w="1264" w:type="dxa"/>
            <w:shd w:val="clear" w:color="auto" w:fill="BFBFBF"/>
          </w:tcPr>
          <w:p w14:paraId="44BB7B1E" w14:textId="77777777" w:rsidR="003F03D2" w:rsidRPr="00316609" w:rsidRDefault="003F03D2" w:rsidP="003F03D2">
            <w:pPr>
              <w:jc w:val="both"/>
              <w:rPr>
                <w:rFonts w:asciiTheme="minorHAnsi" w:hAnsiTheme="minorHAnsi" w:cs="Arial"/>
                <w:sz w:val="18"/>
                <w:szCs w:val="20"/>
              </w:rPr>
            </w:pPr>
          </w:p>
        </w:tc>
        <w:tc>
          <w:tcPr>
            <w:tcW w:w="2453" w:type="dxa"/>
            <w:shd w:val="clear" w:color="auto" w:fill="BFBFBF"/>
          </w:tcPr>
          <w:p w14:paraId="676F051D" w14:textId="77777777" w:rsidR="003F03D2" w:rsidRPr="00316609" w:rsidRDefault="003F03D2" w:rsidP="003F03D2">
            <w:pPr>
              <w:jc w:val="center"/>
              <w:rPr>
                <w:rFonts w:asciiTheme="minorHAnsi" w:hAnsiTheme="minorHAnsi" w:cs="Arial"/>
              </w:rPr>
            </w:pPr>
            <w:r w:rsidRPr="00316609">
              <w:rPr>
                <w:rFonts w:asciiTheme="minorHAnsi" w:hAnsiTheme="minorHAnsi" w:cs="Arial"/>
              </w:rPr>
              <w:t>NOMBRE</w:t>
            </w:r>
          </w:p>
        </w:tc>
        <w:tc>
          <w:tcPr>
            <w:tcW w:w="2453" w:type="dxa"/>
            <w:shd w:val="clear" w:color="auto" w:fill="BFBFBF"/>
          </w:tcPr>
          <w:p w14:paraId="292413DC" w14:textId="77777777" w:rsidR="003F03D2" w:rsidRPr="00316609" w:rsidRDefault="003F03D2" w:rsidP="003F03D2">
            <w:pPr>
              <w:jc w:val="center"/>
              <w:rPr>
                <w:rFonts w:asciiTheme="minorHAnsi" w:hAnsiTheme="minorHAnsi" w:cs="Arial"/>
              </w:rPr>
            </w:pPr>
            <w:r w:rsidRPr="00316609">
              <w:rPr>
                <w:rFonts w:asciiTheme="minorHAnsi" w:hAnsiTheme="minorHAnsi" w:cs="Arial"/>
              </w:rPr>
              <w:t>CARGO</w:t>
            </w:r>
          </w:p>
        </w:tc>
        <w:tc>
          <w:tcPr>
            <w:tcW w:w="1586" w:type="dxa"/>
            <w:shd w:val="clear" w:color="auto" w:fill="BFBFBF"/>
          </w:tcPr>
          <w:p w14:paraId="681AAF18" w14:textId="77777777" w:rsidR="003F03D2" w:rsidRPr="00316609" w:rsidRDefault="003F03D2" w:rsidP="003F03D2">
            <w:pPr>
              <w:jc w:val="center"/>
              <w:rPr>
                <w:rFonts w:asciiTheme="minorHAnsi" w:hAnsiTheme="minorHAnsi" w:cs="Arial"/>
              </w:rPr>
            </w:pPr>
            <w:r w:rsidRPr="00316609">
              <w:rPr>
                <w:rFonts w:asciiTheme="minorHAnsi" w:hAnsiTheme="minorHAnsi" w:cs="Arial"/>
              </w:rPr>
              <w:t>FECHA</w:t>
            </w:r>
          </w:p>
        </w:tc>
        <w:tc>
          <w:tcPr>
            <w:tcW w:w="2562" w:type="dxa"/>
            <w:shd w:val="clear" w:color="auto" w:fill="BFBFBF"/>
          </w:tcPr>
          <w:p w14:paraId="62BC1331" w14:textId="77777777" w:rsidR="003F03D2" w:rsidRPr="00316609" w:rsidRDefault="003F03D2" w:rsidP="003F03D2">
            <w:pPr>
              <w:jc w:val="center"/>
              <w:rPr>
                <w:rFonts w:asciiTheme="minorHAnsi" w:hAnsiTheme="minorHAnsi" w:cs="Arial"/>
              </w:rPr>
            </w:pPr>
            <w:r w:rsidRPr="00316609">
              <w:rPr>
                <w:rFonts w:asciiTheme="minorHAnsi" w:hAnsiTheme="minorHAnsi" w:cs="Arial"/>
              </w:rPr>
              <w:t>FIRMA</w:t>
            </w:r>
          </w:p>
        </w:tc>
      </w:tr>
      <w:tr w:rsidR="003F03D2" w:rsidRPr="00316609" w14:paraId="56B5E0E9" w14:textId="77777777" w:rsidTr="003065DF">
        <w:trPr>
          <w:trHeight w:val="609"/>
        </w:trPr>
        <w:tc>
          <w:tcPr>
            <w:tcW w:w="1264" w:type="dxa"/>
            <w:shd w:val="clear" w:color="auto" w:fill="BFBFBF"/>
            <w:vAlign w:val="center"/>
          </w:tcPr>
          <w:p w14:paraId="494F144C" w14:textId="0C94BFB5" w:rsidR="003F03D2" w:rsidRPr="00316609" w:rsidRDefault="003F03D2" w:rsidP="003F03D2">
            <w:pPr>
              <w:rPr>
                <w:rFonts w:asciiTheme="minorHAnsi" w:hAnsiTheme="minorHAnsi" w:cs="Arial"/>
                <w:sz w:val="18"/>
                <w:szCs w:val="20"/>
              </w:rPr>
            </w:pPr>
            <w:r w:rsidRPr="00316609">
              <w:rPr>
                <w:rFonts w:asciiTheme="minorHAnsi" w:hAnsiTheme="minorHAnsi" w:cs="Arial"/>
                <w:sz w:val="18"/>
                <w:szCs w:val="20"/>
              </w:rPr>
              <w:t>ELABORÓ:</w:t>
            </w:r>
          </w:p>
        </w:tc>
        <w:tc>
          <w:tcPr>
            <w:tcW w:w="2453" w:type="dxa"/>
            <w:vAlign w:val="center"/>
          </w:tcPr>
          <w:p w14:paraId="3B16A840" w14:textId="7FE60E44" w:rsidR="003F03D2" w:rsidRPr="00316609" w:rsidRDefault="00EB6B51" w:rsidP="003D2051">
            <w:pPr>
              <w:jc w:val="center"/>
              <w:rPr>
                <w:rFonts w:asciiTheme="minorHAnsi" w:hAnsiTheme="minorHAnsi" w:cs="Arial"/>
                <w:sz w:val="18"/>
                <w:szCs w:val="20"/>
              </w:rPr>
            </w:pPr>
            <w:r>
              <w:rPr>
                <w:rFonts w:asciiTheme="minorHAnsi" w:hAnsiTheme="minorHAnsi" w:cs="Arial"/>
                <w:sz w:val="18"/>
                <w:szCs w:val="20"/>
              </w:rPr>
              <w:t xml:space="preserve">Luis </w:t>
            </w:r>
            <w:r w:rsidR="003D2051">
              <w:rPr>
                <w:rFonts w:asciiTheme="minorHAnsi" w:hAnsiTheme="minorHAnsi" w:cs="Arial"/>
                <w:sz w:val="18"/>
                <w:szCs w:val="20"/>
              </w:rPr>
              <w:t>Urrea</w:t>
            </w:r>
            <w:r>
              <w:rPr>
                <w:rFonts w:asciiTheme="minorHAnsi" w:hAnsiTheme="minorHAnsi" w:cs="Arial"/>
                <w:sz w:val="18"/>
                <w:szCs w:val="20"/>
              </w:rPr>
              <w:t xml:space="preserve"> </w:t>
            </w:r>
            <w:r w:rsidR="003B73CF">
              <w:rPr>
                <w:rFonts w:asciiTheme="minorHAnsi" w:hAnsiTheme="minorHAnsi" w:cs="Arial"/>
                <w:sz w:val="18"/>
                <w:szCs w:val="20"/>
              </w:rPr>
              <w:t>López</w:t>
            </w:r>
          </w:p>
        </w:tc>
        <w:tc>
          <w:tcPr>
            <w:tcW w:w="2453" w:type="dxa"/>
            <w:vAlign w:val="center"/>
          </w:tcPr>
          <w:p w14:paraId="40E5331F" w14:textId="6BB628D1" w:rsidR="003F03D2" w:rsidRPr="00316609" w:rsidRDefault="00EB6B51" w:rsidP="00EB6B51">
            <w:pPr>
              <w:jc w:val="center"/>
              <w:rPr>
                <w:rFonts w:asciiTheme="minorHAnsi" w:hAnsiTheme="minorHAnsi" w:cs="Arial"/>
                <w:sz w:val="18"/>
                <w:szCs w:val="20"/>
              </w:rPr>
            </w:pPr>
            <w:r>
              <w:rPr>
                <w:rFonts w:asciiTheme="minorHAnsi" w:hAnsiTheme="minorHAnsi" w:cs="Arial"/>
                <w:sz w:val="18"/>
                <w:szCs w:val="20"/>
              </w:rPr>
              <w:t>Archivista IMCRDZ</w:t>
            </w:r>
          </w:p>
        </w:tc>
        <w:tc>
          <w:tcPr>
            <w:tcW w:w="1586" w:type="dxa"/>
            <w:vAlign w:val="center"/>
          </w:tcPr>
          <w:p w14:paraId="33E715B0" w14:textId="406FDEEF" w:rsidR="003F03D2" w:rsidRPr="00316609" w:rsidRDefault="003065DF" w:rsidP="003F03D2">
            <w:pPr>
              <w:jc w:val="center"/>
              <w:rPr>
                <w:rFonts w:asciiTheme="minorHAnsi" w:hAnsiTheme="minorHAnsi" w:cs="Arial"/>
                <w:sz w:val="18"/>
                <w:szCs w:val="20"/>
              </w:rPr>
            </w:pPr>
            <w:r>
              <w:rPr>
                <w:rFonts w:asciiTheme="minorHAnsi" w:hAnsiTheme="minorHAnsi" w:cs="Arial"/>
                <w:sz w:val="18"/>
                <w:szCs w:val="20"/>
              </w:rPr>
              <w:t>Diciembre 1 de 2019</w:t>
            </w:r>
          </w:p>
        </w:tc>
        <w:tc>
          <w:tcPr>
            <w:tcW w:w="2562" w:type="dxa"/>
            <w:vMerge w:val="restart"/>
          </w:tcPr>
          <w:p w14:paraId="1F85FCDE" w14:textId="77777777" w:rsidR="003D2051" w:rsidRDefault="003D2051" w:rsidP="003F03D2">
            <w:pPr>
              <w:rPr>
                <w:rFonts w:asciiTheme="minorHAnsi" w:hAnsiTheme="minorHAnsi" w:cs="Arial"/>
                <w:sz w:val="18"/>
                <w:szCs w:val="20"/>
              </w:rPr>
            </w:pPr>
          </w:p>
          <w:p w14:paraId="257A0F9E" w14:textId="2A56AB5C" w:rsidR="003F03D2" w:rsidRPr="00316609" w:rsidRDefault="003F03D2" w:rsidP="003065DF">
            <w:pPr>
              <w:jc w:val="center"/>
              <w:rPr>
                <w:rFonts w:asciiTheme="minorHAnsi" w:hAnsiTheme="minorHAnsi" w:cs="Arial"/>
                <w:sz w:val="18"/>
                <w:szCs w:val="20"/>
              </w:rPr>
            </w:pPr>
            <w:r w:rsidRPr="00B06233">
              <w:rPr>
                <w:rFonts w:asciiTheme="minorHAnsi" w:hAnsiTheme="minorHAnsi" w:cs="Arial"/>
                <w:sz w:val="18"/>
                <w:szCs w:val="20"/>
              </w:rPr>
              <w:t xml:space="preserve">Se firma en Acta de aprobación el día </w:t>
            </w:r>
            <w:r w:rsidR="003065DF">
              <w:rPr>
                <w:rFonts w:asciiTheme="minorHAnsi" w:hAnsiTheme="minorHAnsi" w:cs="Arial"/>
                <w:sz w:val="18"/>
                <w:szCs w:val="20"/>
              </w:rPr>
              <w:t xml:space="preserve">1 de Diciembre </w:t>
            </w:r>
            <w:r w:rsidR="00722B49">
              <w:rPr>
                <w:rFonts w:asciiTheme="minorHAnsi" w:hAnsiTheme="minorHAnsi" w:cs="Arial"/>
                <w:sz w:val="18"/>
                <w:szCs w:val="20"/>
              </w:rPr>
              <w:t xml:space="preserve"> de 2019</w:t>
            </w:r>
            <w:r w:rsidRPr="00B06233">
              <w:rPr>
                <w:rFonts w:asciiTheme="minorHAnsi" w:hAnsiTheme="minorHAnsi" w:cs="Arial"/>
                <w:sz w:val="18"/>
                <w:szCs w:val="20"/>
              </w:rPr>
              <w:t xml:space="preserve">, archivada en expediente </w:t>
            </w:r>
            <w:r w:rsidR="003065DF">
              <w:rPr>
                <w:rFonts w:asciiTheme="minorHAnsi" w:hAnsiTheme="minorHAnsi" w:cs="Arial"/>
                <w:sz w:val="18"/>
                <w:szCs w:val="20"/>
              </w:rPr>
              <w:t xml:space="preserve"> Caracterización de </w:t>
            </w:r>
            <w:r w:rsidRPr="00B06233">
              <w:rPr>
                <w:rFonts w:asciiTheme="minorHAnsi" w:hAnsiTheme="minorHAnsi" w:cs="Arial"/>
                <w:sz w:val="18"/>
                <w:szCs w:val="20"/>
              </w:rPr>
              <w:t>Procesos</w:t>
            </w:r>
            <w:r w:rsidR="003065DF">
              <w:rPr>
                <w:rFonts w:asciiTheme="minorHAnsi" w:hAnsiTheme="minorHAnsi" w:cs="Arial"/>
                <w:sz w:val="18"/>
                <w:szCs w:val="20"/>
              </w:rPr>
              <w:t>.</w:t>
            </w:r>
          </w:p>
        </w:tc>
      </w:tr>
      <w:tr w:rsidR="003F03D2" w:rsidRPr="00316609" w14:paraId="562AAFAD" w14:textId="77777777" w:rsidTr="00F4662C">
        <w:trPr>
          <w:trHeight w:val="835"/>
        </w:trPr>
        <w:tc>
          <w:tcPr>
            <w:tcW w:w="1264" w:type="dxa"/>
            <w:shd w:val="clear" w:color="auto" w:fill="BFBFBF"/>
            <w:vAlign w:val="center"/>
          </w:tcPr>
          <w:p w14:paraId="100040BA" w14:textId="4DED8928" w:rsidR="003F03D2" w:rsidRPr="00316609" w:rsidRDefault="003F03D2" w:rsidP="003F03D2">
            <w:pPr>
              <w:rPr>
                <w:rFonts w:asciiTheme="minorHAnsi" w:hAnsiTheme="minorHAnsi" w:cs="Arial"/>
                <w:sz w:val="18"/>
                <w:szCs w:val="20"/>
              </w:rPr>
            </w:pPr>
            <w:r w:rsidRPr="00316609">
              <w:rPr>
                <w:rFonts w:asciiTheme="minorHAnsi" w:hAnsiTheme="minorHAnsi" w:cs="Arial"/>
                <w:sz w:val="18"/>
                <w:szCs w:val="20"/>
              </w:rPr>
              <w:t>REVISÓ:</w:t>
            </w:r>
          </w:p>
        </w:tc>
        <w:tc>
          <w:tcPr>
            <w:tcW w:w="2453" w:type="dxa"/>
            <w:vAlign w:val="center"/>
          </w:tcPr>
          <w:p w14:paraId="74BFE241" w14:textId="180F56EA" w:rsidR="00F4662C" w:rsidRPr="00316609" w:rsidRDefault="00560015" w:rsidP="00F4662C">
            <w:pPr>
              <w:jc w:val="center"/>
              <w:rPr>
                <w:rFonts w:asciiTheme="minorHAnsi" w:hAnsiTheme="minorHAnsi" w:cs="Arial"/>
                <w:sz w:val="18"/>
                <w:szCs w:val="20"/>
              </w:rPr>
            </w:pPr>
            <w:r w:rsidRPr="00560015">
              <w:rPr>
                <w:rFonts w:asciiTheme="minorHAnsi" w:hAnsiTheme="minorHAnsi" w:cs="Arial"/>
                <w:sz w:val="18"/>
                <w:szCs w:val="20"/>
              </w:rPr>
              <w:t>Jeimmy Lorena Olaya Forero</w:t>
            </w:r>
            <w:r>
              <w:rPr>
                <w:rFonts w:asciiTheme="minorHAnsi" w:hAnsiTheme="minorHAnsi" w:cs="Arial"/>
                <w:sz w:val="18"/>
                <w:szCs w:val="20"/>
              </w:rPr>
              <w:t xml:space="preserve"> / Apoyó </w:t>
            </w:r>
            <w:r w:rsidR="003F03D2" w:rsidRPr="00316609">
              <w:rPr>
                <w:rFonts w:asciiTheme="minorHAnsi" w:hAnsiTheme="minorHAnsi" w:cs="Arial"/>
                <w:sz w:val="18"/>
                <w:szCs w:val="20"/>
              </w:rPr>
              <w:t>María Cristina Quecano P</w:t>
            </w:r>
            <w:r w:rsidR="003D2051">
              <w:rPr>
                <w:rFonts w:asciiTheme="minorHAnsi" w:hAnsiTheme="minorHAnsi" w:cs="Arial"/>
                <w:sz w:val="18"/>
                <w:szCs w:val="20"/>
              </w:rPr>
              <w:t>oveda</w:t>
            </w:r>
          </w:p>
        </w:tc>
        <w:tc>
          <w:tcPr>
            <w:tcW w:w="2453" w:type="dxa"/>
            <w:vAlign w:val="center"/>
          </w:tcPr>
          <w:p w14:paraId="0057CAC8" w14:textId="7C3712A5" w:rsidR="003F03D2" w:rsidRPr="00316609" w:rsidRDefault="00560015" w:rsidP="00F4662C">
            <w:pPr>
              <w:jc w:val="center"/>
              <w:rPr>
                <w:rFonts w:asciiTheme="minorHAnsi" w:hAnsiTheme="minorHAnsi" w:cs="Arial"/>
                <w:sz w:val="18"/>
                <w:szCs w:val="20"/>
              </w:rPr>
            </w:pPr>
            <w:r>
              <w:rPr>
                <w:rFonts w:asciiTheme="minorHAnsi" w:hAnsiTheme="minorHAnsi" w:cs="Arial"/>
                <w:sz w:val="18"/>
                <w:szCs w:val="20"/>
              </w:rPr>
              <w:t xml:space="preserve">Subgerente Administrativa y Financiera  / </w:t>
            </w:r>
            <w:r w:rsidR="00CE6C3F" w:rsidRPr="00CE6C3F">
              <w:rPr>
                <w:rFonts w:asciiTheme="minorHAnsi" w:hAnsiTheme="minorHAnsi" w:cs="Arial"/>
                <w:sz w:val="18"/>
                <w:szCs w:val="20"/>
              </w:rPr>
              <w:t>Asesora externa para el Sistema de Gestión de Calidad</w:t>
            </w:r>
          </w:p>
        </w:tc>
        <w:tc>
          <w:tcPr>
            <w:tcW w:w="1586" w:type="dxa"/>
            <w:vAlign w:val="center"/>
          </w:tcPr>
          <w:p w14:paraId="430B152D" w14:textId="5C1C0D23" w:rsidR="003F03D2" w:rsidRPr="00316609" w:rsidRDefault="003065DF" w:rsidP="00F4662C">
            <w:pPr>
              <w:jc w:val="center"/>
              <w:rPr>
                <w:rFonts w:asciiTheme="minorHAnsi" w:hAnsiTheme="minorHAnsi" w:cs="Arial"/>
                <w:sz w:val="18"/>
                <w:szCs w:val="20"/>
              </w:rPr>
            </w:pPr>
            <w:r>
              <w:rPr>
                <w:rFonts w:asciiTheme="minorHAnsi" w:hAnsiTheme="minorHAnsi" w:cs="Arial"/>
                <w:sz w:val="18"/>
                <w:szCs w:val="20"/>
              </w:rPr>
              <w:t>Diciembre 1 de 2019</w:t>
            </w:r>
          </w:p>
        </w:tc>
        <w:tc>
          <w:tcPr>
            <w:tcW w:w="2562" w:type="dxa"/>
            <w:vMerge/>
          </w:tcPr>
          <w:p w14:paraId="1B3833DF" w14:textId="77777777" w:rsidR="003F03D2" w:rsidRPr="00316609" w:rsidRDefault="003F03D2" w:rsidP="003F03D2">
            <w:pPr>
              <w:jc w:val="center"/>
              <w:rPr>
                <w:rFonts w:asciiTheme="minorHAnsi" w:hAnsiTheme="minorHAnsi" w:cs="Arial"/>
                <w:sz w:val="18"/>
                <w:szCs w:val="20"/>
              </w:rPr>
            </w:pPr>
          </w:p>
        </w:tc>
      </w:tr>
      <w:tr w:rsidR="003F03D2" w:rsidRPr="00316609" w14:paraId="38553134" w14:textId="77777777" w:rsidTr="003B73CF">
        <w:trPr>
          <w:trHeight w:val="63"/>
        </w:trPr>
        <w:tc>
          <w:tcPr>
            <w:tcW w:w="1264" w:type="dxa"/>
            <w:shd w:val="clear" w:color="auto" w:fill="BFBFBF"/>
            <w:vAlign w:val="center"/>
          </w:tcPr>
          <w:p w14:paraId="78290625" w14:textId="02A04C11" w:rsidR="003F03D2" w:rsidRPr="00316609" w:rsidRDefault="003F03D2" w:rsidP="003F03D2">
            <w:pPr>
              <w:rPr>
                <w:rFonts w:asciiTheme="minorHAnsi" w:hAnsiTheme="minorHAnsi" w:cs="Arial"/>
                <w:sz w:val="18"/>
                <w:szCs w:val="20"/>
              </w:rPr>
            </w:pPr>
            <w:r w:rsidRPr="00316609">
              <w:rPr>
                <w:rFonts w:asciiTheme="minorHAnsi" w:hAnsiTheme="minorHAnsi" w:cs="Arial"/>
                <w:sz w:val="18"/>
                <w:szCs w:val="20"/>
              </w:rPr>
              <w:t>APROBÓ:</w:t>
            </w:r>
          </w:p>
        </w:tc>
        <w:tc>
          <w:tcPr>
            <w:tcW w:w="2453" w:type="dxa"/>
            <w:vAlign w:val="center"/>
          </w:tcPr>
          <w:p w14:paraId="58DDBA9E" w14:textId="3D609169" w:rsidR="003F03D2" w:rsidRPr="00316609" w:rsidRDefault="003F03D2" w:rsidP="003B73CF">
            <w:pPr>
              <w:jc w:val="center"/>
              <w:rPr>
                <w:rFonts w:asciiTheme="minorHAnsi" w:hAnsiTheme="minorHAnsi" w:cs="Arial"/>
                <w:sz w:val="18"/>
                <w:szCs w:val="20"/>
              </w:rPr>
            </w:pPr>
            <w:r w:rsidRPr="00316609">
              <w:rPr>
                <w:rFonts w:asciiTheme="minorHAnsi" w:hAnsiTheme="minorHAnsi" w:cs="Arial"/>
                <w:sz w:val="18"/>
                <w:szCs w:val="20"/>
              </w:rPr>
              <w:t xml:space="preserve">Leonardo </w:t>
            </w:r>
            <w:r w:rsidR="003B73CF">
              <w:rPr>
                <w:rFonts w:asciiTheme="minorHAnsi" w:hAnsiTheme="minorHAnsi" w:cs="Arial"/>
                <w:sz w:val="18"/>
                <w:szCs w:val="20"/>
              </w:rPr>
              <w:t>E.</w:t>
            </w:r>
            <w:r w:rsidRPr="00316609">
              <w:rPr>
                <w:rFonts w:asciiTheme="minorHAnsi" w:hAnsiTheme="minorHAnsi" w:cs="Arial"/>
                <w:sz w:val="18"/>
                <w:szCs w:val="20"/>
              </w:rPr>
              <w:t xml:space="preserve"> Rey Onzaga</w:t>
            </w:r>
          </w:p>
        </w:tc>
        <w:tc>
          <w:tcPr>
            <w:tcW w:w="2453" w:type="dxa"/>
            <w:vAlign w:val="center"/>
          </w:tcPr>
          <w:p w14:paraId="4D4D1EEE" w14:textId="77777777" w:rsidR="003F03D2" w:rsidRPr="00316609" w:rsidRDefault="003F03D2" w:rsidP="003F03D2">
            <w:pPr>
              <w:jc w:val="center"/>
              <w:rPr>
                <w:rFonts w:asciiTheme="minorHAnsi" w:hAnsiTheme="minorHAnsi" w:cs="Arial"/>
                <w:sz w:val="18"/>
                <w:szCs w:val="20"/>
              </w:rPr>
            </w:pPr>
            <w:r w:rsidRPr="00316609">
              <w:rPr>
                <w:rFonts w:asciiTheme="minorHAnsi" w:hAnsiTheme="minorHAnsi" w:cs="Arial"/>
                <w:sz w:val="18"/>
                <w:szCs w:val="20"/>
              </w:rPr>
              <w:t>Gerente  General</w:t>
            </w:r>
          </w:p>
        </w:tc>
        <w:tc>
          <w:tcPr>
            <w:tcW w:w="1586" w:type="dxa"/>
            <w:vAlign w:val="center"/>
          </w:tcPr>
          <w:p w14:paraId="22A88101" w14:textId="5CA48916" w:rsidR="003F03D2" w:rsidRPr="00316609" w:rsidRDefault="003065DF" w:rsidP="003F03D2">
            <w:pPr>
              <w:jc w:val="center"/>
              <w:rPr>
                <w:rFonts w:asciiTheme="minorHAnsi" w:hAnsiTheme="minorHAnsi" w:cs="Arial"/>
                <w:sz w:val="18"/>
                <w:szCs w:val="20"/>
              </w:rPr>
            </w:pPr>
            <w:r>
              <w:rPr>
                <w:rFonts w:asciiTheme="minorHAnsi" w:hAnsiTheme="minorHAnsi" w:cs="Arial"/>
                <w:sz w:val="18"/>
                <w:szCs w:val="20"/>
              </w:rPr>
              <w:t>Diciembre 1 de 2019</w:t>
            </w:r>
          </w:p>
        </w:tc>
        <w:tc>
          <w:tcPr>
            <w:tcW w:w="2562" w:type="dxa"/>
            <w:vMerge/>
          </w:tcPr>
          <w:p w14:paraId="3569D676" w14:textId="77777777" w:rsidR="003F03D2" w:rsidRPr="00316609" w:rsidRDefault="003F03D2" w:rsidP="003F03D2">
            <w:pPr>
              <w:jc w:val="center"/>
              <w:rPr>
                <w:rFonts w:asciiTheme="minorHAnsi" w:hAnsiTheme="minorHAnsi" w:cs="Arial"/>
                <w:sz w:val="18"/>
                <w:szCs w:val="20"/>
              </w:rPr>
            </w:pPr>
          </w:p>
        </w:tc>
      </w:tr>
    </w:tbl>
    <w:p w14:paraId="05F709BA" w14:textId="77777777" w:rsidR="00C20D56" w:rsidRPr="00C20D56" w:rsidRDefault="00C20D56" w:rsidP="00C20D56">
      <w:pPr>
        <w:spacing w:after="0" w:line="240" w:lineRule="auto"/>
        <w:jc w:val="both"/>
        <w:rPr>
          <w:rFonts w:ascii="Arial" w:eastAsia="Arial" w:hAnsi="Arial" w:cs="Arial"/>
        </w:rPr>
      </w:pPr>
    </w:p>
    <w:sectPr w:rsidR="00C20D56" w:rsidRPr="00C20D56" w:rsidSect="00324488">
      <w:headerReference w:type="default" r:id="rId15"/>
      <w:footerReference w:type="default" r:id="rId16"/>
      <w:pgSz w:w="12240" w:h="15840"/>
      <w:pgMar w:top="1134" w:right="1134" w:bottom="1418" w:left="1701" w:header="709" w:footer="15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3C63" w14:textId="77777777" w:rsidR="00B46CC5" w:rsidRDefault="00B46CC5">
      <w:pPr>
        <w:spacing w:after="0" w:line="240" w:lineRule="auto"/>
      </w:pPr>
      <w:r>
        <w:separator/>
      </w:r>
    </w:p>
  </w:endnote>
  <w:endnote w:type="continuationSeparator" w:id="0">
    <w:p w14:paraId="1EC52559" w14:textId="77777777" w:rsidR="00B46CC5" w:rsidRDefault="00B4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359F" w14:textId="796FE9AD" w:rsidR="00324488" w:rsidRDefault="00324488">
    <w:pPr>
      <w:pStyle w:val="Piedepgina"/>
    </w:pPr>
    <w:r w:rsidRPr="00324488">
      <w:rPr>
        <w:rFonts w:cs="Times New Roman"/>
        <w:noProof/>
        <w:color w:val="auto"/>
        <w:lang w:val="es-CO"/>
      </w:rPr>
      <mc:AlternateContent>
        <mc:Choice Requires="wps">
          <w:drawing>
            <wp:anchor distT="0" distB="0" distL="114300" distR="114300" simplePos="0" relativeHeight="251661312" behindDoc="0" locked="0" layoutInCell="1" allowOverlap="1" wp14:anchorId="5564811D" wp14:editId="7509268F">
              <wp:simplePos x="0" y="0"/>
              <wp:positionH relativeFrom="column">
                <wp:posOffset>-228600</wp:posOffset>
              </wp:positionH>
              <wp:positionV relativeFrom="paragraph">
                <wp:posOffset>594360</wp:posOffset>
              </wp:positionV>
              <wp:extent cx="819150" cy="215265"/>
              <wp:effectExtent l="0" t="0" r="19050" b="13335"/>
              <wp:wrapNone/>
              <wp:docPr id="6" name="Cuadro de texto 6"/>
              <wp:cNvGraphicFramePr/>
              <a:graphic xmlns:a="http://schemas.openxmlformats.org/drawingml/2006/main">
                <a:graphicData uri="http://schemas.microsoft.com/office/word/2010/wordprocessingShape">
                  <wps:wsp>
                    <wps:cNvSpPr txBox="1"/>
                    <wps:spPr>
                      <a:xfrm>
                        <a:off x="0" y="0"/>
                        <a:ext cx="819150" cy="215265"/>
                      </a:xfrm>
                      <a:prstGeom prst="rect">
                        <a:avLst/>
                      </a:prstGeom>
                      <a:solidFill>
                        <a:sysClr val="window" lastClr="FFFFFF"/>
                      </a:solidFill>
                      <a:ln w="6350">
                        <a:solidFill>
                          <a:prstClr val="black"/>
                        </a:solidFill>
                      </a:ln>
                    </wps:spPr>
                    <wps:txbx>
                      <w:txbxContent>
                        <w:p w14:paraId="594C8993" w14:textId="77777777" w:rsidR="00324488" w:rsidRPr="00AC53E3" w:rsidRDefault="00324488" w:rsidP="00324488">
                          <w:pPr>
                            <w:rPr>
                              <w:rFonts w:ascii="Arial Narrow" w:hAnsi="Arial Narrow"/>
                              <w:sz w:val="16"/>
                              <w:szCs w:val="16"/>
                              <w:lang w:val="es-CO"/>
                            </w:rPr>
                          </w:pPr>
                          <w:r>
                            <w:rPr>
                              <w:rFonts w:ascii="Arial Narrow" w:hAnsi="Arial Narrow"/>
                              <w:sz w:val="16"/>
                              <w:szCs w:val="16"/>
                              <w:lang w:val="es-CO"/>
                            </w:rPr>
                            <w:t>SC-CER718346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4811D" id="_x0000_t202" coordsize="21600,21600" o:spt="202" path="m,l,21600r21600,l21600,xe">
              <v:stroke joinstyle="miter"/>
              <v:path gradientshapeok="t" o:connecttype="rect"/>
            </v:shapetype>
            <v:shape id="Cuadro de texto 6" o:spid="_x0000_s1030" type="#_x0000_t202" style="position:absolute;margin-left:-18pt;margin-top:46.8pt;width:64.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" fillcolor="window" strokeweight=".5pt">
              <v:textbox>
                <w:txbxContent>
                  <w:p w14:paraId="594C8993" w14:textId="77777777" w:rsidR="00324488" w:rsidRPr="00AC53E3" w:rsidRDefault="00324488" w:rsidP="00324488">
                    <w:pPr>
                      <w:rPr>
                        <w:rFonts w:ascii="Arial Narrow" w:hAnsi="Arial Narrow"/>
                        <w:sz w:val="16"/>
                        <w:szCs w:val="16"/>
                        <w:lang w:val="es-CO"/>
                      </w:rPr>
                    </w:pPr>
                    <w:r>
                      <w:rPr>
                        <w:rFonts w:ascii="Arial Narrow" w:hAnsi="Arial Narrow"/>
                        <w:sz w:val="16"/>
                        <w:szCs w:val="16"/>
                        <w:lang w:val="es-CO"/>
                      </w:rPr>
                      <w:t>SC-CER718346</w:t>
                    </w:r>
                  </w:p>
                </w:txbxContent>
              </v:textbox>
            </v:shape>
          </w:pict>
        </mc:Fallback>
      </mc:AlternateContent>
    </w:r>
    <w:r>
      <w:rPr>
        <w:noProof/>
        <w:lang w:val="es-CO"/>
      </w:rPr>
      <w:drawing>
        <wp:anchor distT="0" distB="0" distL="114300" distR="114300" simplePos="0" relativeHeight="251659264" behindDoc="0" locked="0" layoutInCell="1" allowOverlap="1" wp14:anchorId="0EB107BC" wp14:editId="5BC9428E">
          <wp:simplePos x="0" y="0"/>
          <wp:positionH relativeFrom="column">
            <wp:posOffset>0</wp:posOffset>
          </wp:positionH>
          <wp:positionV relativeFrom="paragraph">
            <wp:posOffset>57150</wp:posOffset>
          </wp:positionV>
          <wp:extent cx="400050" cy="5372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54938" w14:textId="77777777" w:rsidR="00B46CC5" w:rsidRDefault="00B46CC5">
      <w:pPr>
        <w:spacing w:after="0" w:line="240" w:lineRule="auto"/>
      </w:pPr>
      <w:r>
        <w:separator/>
      </w:r>
    </w:p>
  </w:footnote>
  <w:footnote w:type="continuationSeparator" w:id="0">
    <w:p w14:paraId="204EFA1A" w14:textId="77777777" w:rsidR="00B46CC5" w:rsidRDefault="00B4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4062" w14:textId="77777777" w:rsidR="00F523E9" w:rsidRDefault="00F523E9">
    <w:pPr>
      <w:widowControl w:val="0"/>
      <w:spacing w:after="0"/>
      <w:rPr>
        <w:rFonts w:ascii="Arial" w:eastAsia="Arial" w:hAnsi="Arial" w:cs="Arial"/>
        <w:sz w:val="20"/>
        <w:szCs w:val="20"/>
      </w:rPr>
    </w:pPr>
  </w:p>
  <w:tbl>
    <w:tblPr>
      <w:tblStyle w:val="a"/>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4678"/>
      <w:gridCol w:w="1134"/>
      <w:gridCol w:w="1843"/>
    </w:tblGrid>
    <w:tr w:rsidR="00F523E9" w14:paraId="2CA2FE2A" w14:textId="77777777" w:rsidTr="00F523E9">
      <w:trPr>
        <w:trHeight w:val="440"/>
      </w:trPr>
      <w:tc>
        <w:tcPr>
          <w:tcW w:w="1985" w:type="dxa"/>
          <w:vMerge w:val="restart"/>
          <w:vAlign w:val="center"/>
        </w:tcPr>
        <w:p w14:paraId="3FB0B5F6" w14:textId="1F2C793B" w:rsidR="00F523E9" w:rsidRDefault="00BA4309" w:rsidP="00087A30">
          <w:pPr>
            <w:tabs>
              <w:tab w:val="center" w:pos="4252"/>
              <w:tab w:val="right" w:pos="8504"/>
            </w:tabs>
          </w:pPr>
          <w:r w:rsidRPr="00AF6C9C">
            <w:rPr>
              <w:noProof/>
              <w:lang w:val="es-CO"/>
            </w:rPr>
            <w:drawing>
              <wp:inline distT="0" distB="0" distL="0" distR="0" wp14:anchorId="0833902C" wp14:editId="23285BEC">
                <wp:extent cx="1201974" cy="676275"/>
                <wp:effectExtent l="0" t="0" r="0" b="0"/>
                <wp:docPr id="5" name="Imagen 5"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474" cy="681620"/>
                        </a:xfrm>
                        <a:prstGeom prst="rect">
                          <a:avLst/>
                        </a:prstGeom>
                        <a:noFill/>
                        <a:ln>
                          <a:noFill/>
                        </a:ln>
                      </pic:spPr>
                    </pic:pic>
                  </a:graphicData>
                </a:graphic>
              </wp:inline>
            </w:drawing>
          </w:r>
        </w:p>
      </w:tc>
      <w:tc>
        <w:tcPr>
          <w:tcW w:w="4678" w:type="dxa"/>
          <w:vMerge w:val="restart"/>
          <w:vAlign w:val="center"/>
        </w:tcPr>
        <w:p w14:paraId="0F4E2A84" w14:textId="77777777" w:rsidR="00F523E9" w:rsidRDefault="00F523E9" w:rsidP="00BC0929">
          <w:pPr>
            <w:tabs>
              <w:tab w:val="center" w:pos="4252"/>
              <w:tab w:val="right" w:pos="8504"/>
            </w:tabs>
            <w:jc w:val="center"/>
            <w:rPr>
              <w:rFonts w:ascii="Arial" w:eastAsia="Arial" w:hAnsi="Arial" w:cs="Arial"/>
              <w:b/>
              <w:sz w:val="20"/>
              <w:szCs w:val="24"/>
            </w:rPr>
          </w:pPr>
          <w:r w:rsidRPr="00A6736A">
            <w:rPr>
              <w:rFonts w:ascii="Arial" w:eastAsia="Arial" w:hAnsi="Arial" w:cs="Arial"/>
              <w:b/>
              <w:sz w:val="20"/>
              <w:szCs w:val="24"/>
            </w:rPr>
            <w:t xml:space="preserve">INSTRUCTIVO PARA CONFORMACION </w:t>
          </w:r>
        </w:p>
        <w:p w14:paraId="79416758" w14:textId="44C1CA3E" w:rsidR="00F523E9" w:rsidRDefault="00F523E9" w:rsidP="00BC0929">
          <w:pPr>
            <w:tabs>
              <w:tab w:val="center" w:pos="4252"/>
              <w:tab w:val="right" w:pos="8504"/>
            </w:tabs>
            <w:jc w:val="center"/>
            <w:rPr>
              <w:rFonts w:ascii="Arial" w:eastAsia="Arial" w:hAnsi="Arial" w:cs="Arial"/>
              <w:b/>
              <w:sz w:val="24"/>
              <w:szCs w:val="24"/>
            </w:rPr>
          </w:pPr>
          <w:r w:rsidRPr="00A6736A">
            <w:rPr>
              <w:rFonts w:ascii="Arial" w:eastAsia="Arial" w:hAnsi="Arial" w:cs="Arial"/>
              <w:b/>
              <w:sz w:val="20"/>
              <w:szCs w:val="24"/>
            </w:rPr>
            <w:t>DE EXPEDIENTES</w:t>
          </w:r>
        </w:p>
      </w:tc>
      <w:tc>
        <w:tcPr>
          <w:tcW w:w="1134" w:type="dxa"/>
          <w:vAlign w:val="center"/>
        </w:tcPr>
        <w:p w14:paraId="791B9564" w14:textId="5CF9B8C2" w:rsidR="00F523E9" w:rsidRDefault="00F523E9" w:rsidP="00F523E9">
          <w:pPr>
            <w:tabs>
              <w:tab w:val="center" w:pos="4252"/>
              <w:tab w:val="right" w:pos="8504"/>
            </w:tabs>
            <w:rPr>
              <w:rFonts w:ascii="Arial" w:eastAsia="Arial" w:hAnsi="Arial" w:cs="Arial"/>
              <w:sz w:val="24"/>
              <w:szCs w:val="24"/>
            </w:rPr>
          </w:pPr>
          <w:r>
            <w:rPr>
              <w:rFonts w:ascii="Arial" w:eastAsia="Arial" w:hAnsi="Arial" w:cs="Arial"/>
              <w:sz w:val="24"/>
              <w:szCs w:val="24"/>
            </w:rPr>
            <w:t xml:space="preserve">Código: </w:t>
          </w:r>
        </w:p>
      </w:tc>
      <w:tc>
        <w:tcPr>
          <w:tcW w:w="1843" w:type="dxa"/>
          <w:vAlign w:val="center"/>
        </w:tcPr>
        <w:p w14:paraId="5D269806" w14:textId="7331DA7E" w:rsidR="00F523E9" w:rsidRDefault="00F523E9">
          <w:pPr>
            <w:tabs>
              <w:tab w:val="center" w:pos="4252"/>
              <w:tab w:val="right" w:pos="8504"/>
            </w:tabs>
            <w:rPr>
              <w:rFonts w:ascii="Arial" w:eastAsia="Arial" w:hAnsi="Arial" w:cs="Arial"/>
              <w:sz w:val="24"/>
              <w:szCs w:val="24"/>
            </w:rPr>
          </w:pPr>
          <w:r w:rsidRPr="007F06C0">
            <w:rPr>
              <w:rFonts w:ascii="Arial" w:hAnsi="Arial" w:cs="Arial"/>
              <w:sz w:val="20"/>
              <w:szCs w:val="20"/>
            </w:rPr>
            <w:t>PA-INST-1201-01</w:t>
          </w:r>
        </w:p>
      </w:tc>
    </w:tr>
    <w:tr w:rsidR="00F523E9" w14:paraId="6786ABF6" w14:textId="77777777" w:rsidTr="00F523E9">
      <w:trPr>
        <w:trHeight w:val="420"/>
      </w:trPr>
      <w:tc>
        <w:tcPr>
          <w:tcW w:w="1985" w:type="dxa"/>
          <w:vMerge/>
          <w:vAlign w:val="center"/>
        </w:tcPr>
        <w:p w14:paraId="03FD5EE3" w14:textId="77777777" w:rsidR="00F523E9" w:rsidRDefault="00F523E9">
          <w:pPr>
            <w:widowControl w:val="0"/>
            <w:spacing w:line="276" w:lineRule="auto"/>
            <w:rPr>
              <w:rFonts w:ascii="Arial" w:eastAsia="Arial" w:hAnsi="Arial" w:cs="Arial"/>
              <w:sz w:val="24"/>
              <w:szCs w:val="24"/>
            </w:rPr>
          </w:pPr>
        </w:p>
      </w:tc>
      <w:tc>
        <w:tcPr>
          <w:tcW w:w="4678" w:type="dxa"/>
          <w:vMerge/>
          <w:vAlign w:val="center"/>
        </w:tcPr>
        <w:p w14:paraId="3DB0AC53" w14:textId="77777777" w:rsidR="00F523E9" w:rsidRDefault="00F523E9" w:rsidP="00BC0929">
          <w:pPr>
            <w:tabs>
              <w:tab w:val="center" w:pos="4252"/>
              <w:tab w:val="right" w:pos="8504"/>
            </w:tabs>
            <w:jc w:val="center"/>
            <w:rPr>
              <w:b/>
              <w:sz w:val="24"/>
              <w:szCs w:val="24"/>
            </w:rPr>
          </w:pPr>
        </w:p>
      </w:tc>
      <w:tc>
        <w:tcPr>
          <w:tcW w:w="1134" w:type="dxa"/>
          <w:vAlign w:val="center"/>
        </w:tcPr>
        <w:p w14:paraId="6E6154DC" w14:textId="1BB5EE9F" w:rsidR="00F523E9" w:rsidRDefault="00F523E9" w:rsidP="00F523E9">
          <w:pPr>
            <w:tabs>
              <w:tab w:val="center" w:pos="4252"/>
              <w:tab w:val="right" w:pos="8504"/>
            </w:tabs>
            <w:rPr>
              <w:rFonts w:ascii="Arial" w:eastAsia="Arial" w:hAnsi="Arial" w:cs="Arial"/>
              <w:sz w:val="24"/>
              <w:szCs w:val="24"/>
            </w:rPr>
          </w:pPr>
          <w:r>
            <w:rPr>
              <w:rFonts w:ascii="Arial" w:eastAsia="Arial" w:hAnsi="Arial" w:cs="Arial"/>
              <w:sz w:val="24"/>
              <w:szCs w:val="24"/>
            </w:rPr>
            <w:t xml:space="preserve">Versión: </w:t>
          </w:r>
        </w:p>
      </w:tc>
      <w:tc>
        <w:tcPr>
          <w:tcW w:w="1843" w:type="dxa"/>
          <w:vAlign w:val="center"/>
        </w:tcPr>
        <w:p w14:paraId="3DCFCA0A" w14:textId="4F842B88" w:rsidR="00F523E9" w:rsidRDefault="00F523E9">
          <w:pPr>
            <w:tabs>
              <w:tab w:val="center" w:pos="4252"/>
              <w:tab w:val="right" w:pos="8504"/>
            </w:tabs>
            <w:rPr>
              <w:rFonts w:ascii="Arial" w:eastAsia="Arial" w:hAnsi="Arial" w:cs="Arial"/>
              <w:sz w:val="24"/>
              <w:szCs w:val="24"/>
            </w:rPr>
          </w:pPr>
          <w:r>
            <w:rPr>
              <w:rFonts w:ascii="Arial" w:eastAsia="Arial" w:hAnsi="Arial" w:cs="Arial"/>
              <w:sz w:val="24"/>
              <w:szCs w:val="24"/>
            </w:rPr>
            <w:t>0</w:t>
          </w:r>
          <w:r w:rsidR="00087A30">
            <w:rPr>
              <w:rFonts w:ascii="Arial" w:eastAsia="Arial" w:hAnsi="Arial" w:cs="Arial"/>
              <w:sz w:val="24"/>
              <w:szCs w:val="24"/>
            </w:rPr>
            <w:t>4</w:t>
          </w:r>
        </w:p>
      </w:tc>
    </w:tr>
    <w:tr w:rsidR="00F523E9" w14:paraId="41524664" w14:textId="77777777" w:rsidTr="00F523E9">
      <w:trPr>
        <w:trHeight w:val="440"/>
      </w:trPr>
      <w:tc>
        <w:tcPr>
          <w:tcW w:w="1985" w:type="dxa"/>
          <w:vMerge/>
          <w:vAlign w:val="center"/>
        </w:tcPr>
        <w:p w14:paraId="347FDD66" w14:textId="77777777" w:rsidR="00F523E9" w:rsidRDefault="00F523E9">
          <w:pPr>
            <w:widowControl w:val="0"/>
            <w:spacing w:line="276" w:lineRule="auto"/>
            <w:rPr>
              <w:rFonts w:ascii="Arial" w:eastAsia="Arial" w:hAnsi="Arial" w:cs="Arial"/>
              <w:sz w:val="24"/>
              <w:szCs w:val="24"/>
            </w:rPr>
          </w:pPr>
        </w:p>
      </w:tc>
      <w:tc>
        <w:tcPr>
          <w:tcW w:w="4678" w:type="dxa"/>
          <w:vMerge/>
          <w:vAlign w:val="center"/>
        </w:tcPr>
        <w:p w14:paraId="244B92FE" w14:textId="77777777" w:rsidR="00F523E9" w:rsidRDefault="00F523E9">
          <w:pPr>
            <w:tabs>
              <w:tab w:val="center" w:pos="4252"/>
              <w:tab w:val="right" w:pos="8504"/>
            </w:tabs>
            <w:jc w:val="center"/>
            <w:rPr>
              <w:b/>
              <w:sz w:val="24"/>
              <w:szCs w:val="24"/>
            </w:rPr>
          </w:pPr>
        </w:p>
      </w:tc>
      <w:tc>
        <w:tcPr>
          <w:tcW w:w="2977" w:type="dxa"/>
          <w:gridSpan w:val="2"/>
          <w:vAlign w:val="center"/>
        </w:tcPr>
        <w:p w14:paraId="0252E61B" w14:textId="70DC31DE" w:rsidR="00F523E9" w:rsidRDefault="00F523E9">
          <w:pPr>
            <w:tabs>
              <w:tab w:val="center" w:pos="4252"/>
              <w:tab w:val="right" w:pos="8504"/>
            </w:tabs>
            <w:rPr>
              <w:rFonts w:ascii="Arial" w:eastAsia="Arial" w:hAnsi="Arial" w:cs="Arial"/>
              <w:sz w:val="24"/>
              <w:szCs w:val="24"/>
            </w:rPr>
          </w:pPr>
          <w:r>
            <w:rPr>
              <w:rFonts w:ascii="Arial" w:eastAsia="Arial" w:hAnsi="Arial" w:cs="Arial"/>
              <w:sz w:val="24"/>
              <w:szCs w:val="24"/>
            </w:rPr>
            <w:t xml:space="preserve">Página </w:t>
          </w: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sidR="00324488">
            <w:rPr>
              <w:rFonts w:ascii="Arial" w:eastAsia="Arial" w:hAnsi="Arial" w:cs="Arial"/>
              <w:b/>
              <w:noProof/>
              <w:sz w:val="24"/>
              <w:szCs w:val="24"/>
            </w:rPr>
            <w:t>1</w:t>
          </w:r>
          <w:r>
            <w:rPr>
              <w:rFonts w:ascii="Arial" w:eastAsia="Arial" w:hAnsi="Arial" w:cs="Arial"/>
              <w:b/>
              <w:sz w:val="24"/>
              <w:szCs w:val="24"/>
            </w:rPr>
            <w:fldChar w:fldCharType="end"/>
          </w:r>
          <w:r>
            <w:rPr>
              <w:rFonts w:ascii="Arial" w:eastAsia="Arial" w:hAnsi="Arial" w:cs="Arial"/>
              <w:sz w:val="24"/>
              <w:szCs w:val="24"/>
            </w:rPr>
            <w:t xml:space="preserve"> de </w:t>
          </w:r>
          <w:r>
            <w:rPr>
              <w:rFonts w:ascii="Arial" w:eastAsia="Arial" w:hAnsi="Arial" w:cs="Arial"/>
              <w:b/>
              <w:sz w:val="24"/>
              <w:szCs w:val="24"/>
            </w:rPr>
            <w:fldChar w:fldCharType="begin"/>
          </w:r>
          <w:r>
            <w:rPr>
              <w:rFonts w:ascii="Arial" w:eastAsia="Arial" w:hAnsi="Arial" w:cs="Arial"/>
              <w:b/>
              <w:sz w:val="24"/>
              <w:szCs w:val="24"/>
            </w:rPr>
            <w:instrText>NUMPAGES</w:instrText>
          </w:r>
          <w:r>
            <w:rPr>
              <w:rFonts w:ascii="Arial" w:eastAsia="Arial" w:hAnsi="Arial" w:cs="Arial"/>
              <w:b/>
              <w:sz w:val="24"/>
              <w:szCs w:val="24"/>
            </w:rPr>
            <w:fldChar w:fldCharType="separate"/>
          </w:r>
          <w:r w:rsidR="00324488">
            <w:rPr>
              <w:rFonts w:ascii="Arial" w:eastAsia="Arial" w:hAnsi="Arial" w:cs="Arial"/>
              <w:b/>
              <w:noProof/>
              <w:sz w:val="24"/>
              <w:szCs w:val="24"/>
            </w:rPr>
            <w:t>15</w:t>
          </w:r>
          <w:r>
            <w:rPr>
              <w:rFonts w:ascii="Arial" w:eastAsia="Arial" w:hAnsi="Arial" w:cs="Arial"/>
              <w:b/>
              <w:sz w:val="24"/>
              <w:szCs w:val="24"/>
            </w:rPr>
            <w:fldChar w:fldCharType="end"/>
          </w:r>
        </w:p>
      </w:tc>
    </w:tr>
  </w:tbl>
  <w:p w14:paraId="0C634718" w14:textId="77777777" w:rsidR="00F523E9" w:rsidRDefault="00F523E9">
    <w:pPr>
      <w:tabs>
        <w:tab w:val="center" w:pos="4252"/>
        <w:tab w:val="right" w:pos="850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E0C"/>
    <w:multiLevelType w:val="hybridMultilevel"/>
    <w:tmpl w:val="E3A01A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BA97C68"/>
    <w:multiLevelType w:val="multilevel"/>
    <w:tmpl w:val="E5EC5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61FD1"/>
    <w:multiLevelType w:val="multilevel"/>
    <w:tmpl w:val="8C947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733AB2"/>
    <w:multiLevelType w:val="hybridMultilevel"/>
    <w:tmpl w:val="FB440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07D57"/>
    <w:multiLevelType w:val="multilevel"/>
    <w:tmpl w:val="6D421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D0D0B"/>
    <w:multiLevelType w:val="hybridMultilevel"/>
    <w:tmpl w:val="46BAC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F84062"/>
    <w:multiLevelType w:val="hybridMultilevel"/>
    <w:tmpl w:val="8D683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FF0672"/>
    <w:multiLevelType w:val="multilevel"/>
    <w:tmpl w:val="EE2A4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C36771"/>
    <w:multiLevelType w:val="hybridMultilevel"/>
    <w:tmpl w:val="1A9E7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0A1CF1"/>
    <w:multiLevelType w:val="multilevel"/>
    <w:tmpl w:val="25B85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150930"/>
    <w:multiLevelType w:val="hybridMultilevel"/>
    <w:tmpl w:val="500676C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FE5F5C"/>
    <w:multiLevelType w:val="hybridMultilevel"/>
    <w:tmpl w:val="D4EAC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27E7ED9"/>
    <w:multiLevelType w:val="hybridMultilevel"/>
    <w:tmpl w:val="57860218"/>
    <w:lvl w:ilvl="0" w:tplc="240A0003">
      <w:start w:val="1"/>
      <w:numFmt w:val="bullet"/>
      <w:lvlText w:val="o"/>
      <w:lvlJc w:val="left"/>
      <w:pPr>
        <w:ind w:left="1446" w:hanging="360"/>
      </w:pPr>
      <w:rPr>
        <w:rFonts w:ascii="Courier New" w:hAnsi="Courier New" w:cs="Courier New" w:hint="default"/>
      </w:rPr>
    </w:lvl>
    <w:lvl w:ilvl="1" w:tplc="240A0003" w:tentative="1">
      <w:start w:val="1"/>
      <w:numFmt w:val="bullet"/>
      <w:lvlText w:val="o"/>
      <w:lvlJc w:val="left"/>
      <w:pPr>
        <w:ind w:left="2166" w:hanging="360"/>
      </w:pPr>
      <w:rPr>
        <w:rFonts w:ascii="Courier New" w:hAnsi="Courier New" w:cs="Courier New" w:hint="default"/>
      </w:rPr>
    </w:lvl>
    <w:lvl w:ilvl="2" w:tplc="240A0005" w:tentative="1">
      <w:start w:val="1"/>
      <w:numFmt w:val="bullet"/>
      <w:lvlText w:val=""/>
      <w:lvlJc w:val="left"/>
      <w:pPr>
        <w:ind w:left="2886" w:hanging="360"/>
      </w:pPr>
      <w:rPr>
        <w:rFonts w:ascii="Wingdings" w:hAnsi="Wingdings" w:hint="default"/>
      </w:rPr>
    </w:lvl>
    <w:lvl w:ilvl="3" w:tplc="240A0001" w:tentative="1">
      <w:start w:val="1"/>
      <w:numFmt w:val="bullet"/>
      <w:lvlText w:val=""/>
      <w:lvlJc w:val="left"/>
      <w:pPr>
        <w:ind w:left="3606" w:hanging="360"/>
      </w:pPr>
      <w:rPr>
        <w:rFonts w:ascii="Symbol" w:hAnsi="Symbol" w:hint="default"/>
      </w:rPr>
    </w:lvl>
    <w:lvl w:ilvl="4" w:tplc="240A0003" w:tentative="1">
      <w:start w:val="1"/>
      <w:numFmt w:val="bullet"/>
      <w:lvlText w:val="o"/>
      <w:lvlJc w:val="left"/>
      <w:pPr>
        <w:ind w:left="4326" w:hanging="360"/>
      </w:pPr>
      <w:rPr>
        <w:rFonts w:ascii="Courier New" w:hAnsi="Courier New" w:cs="Courier New" w:hint="default"/>
      </w:rPr>
    </w:lvl>
    <w:lvl w:ilvl="5" w:tplc="240A0005" w:tentative="1">
      <w:start w:val="1"/>
      <w:numFmt w:val="bullet"/>
      <w:lvlText w:val=""/>
      <w:lvlJc w:val="left"/>
      <w:pPr>
        <w:ind w:left="5046" w:hanging="360"/>
      </w:pPr>
      <w:rPr>
        <w:rFonts w:ascii="Wingdings" w:hAnsi="Wingdings" w:hint="default"/>
      </w:rPr>
    </w:lvl>
    <w:lvl w:ilvl="6" w:tplc="240A0001" w:tentative="1">
      <w:start w:val="1"/>
      <w:numFmt w:val="bullet"/>
      <w:lvlText w:val=""/>
      <w:lvlJc w:val="left"/>
      <w:pPr>
        <w:ind w:left="5766" w:hanging="360"/>
      </w:pPr>
      <w:rPr>
        <w:rFonts w:ascii="Symbol" w:hAnsi="Symbol" w:hint="default"/>
      </w:rPr>
    </w:lvl>
    <w:lvl w:ilvl="7" w:tplc="240A0003" w:tentative="1">
      <w:start w:val="1"/>
      <w:numFmt w:val="bullet"/>
      <w:lvlText w:val="o"/>
      <w:lvlJc w:val="left"/>
      <w:pPr>
        <w:ind w:left="6486" w:hanging="360"/>
      </w:pPr>
      <w:rPr>
        <w:rFonts w:ascii="Courier New" w:hAnsi="Courier New" w:cs="Courier New" w:hint="default"/>
      </w:rPr>
    </w:lvl>
    <w:lvl w:ilvl="8" w:tplc="240A0005" w:tentative="1">
      <w:start w:val="1"/>
      <w:numFmt w:val="bullet"/>
      <w:lvlText w:val=""/>
      <w:lvlJc w:val="left"/>
      <w:pPr>
        <w:ind w:left="7206" w:hanging="360"/>
      </w:pPr>
      <w:rPr>
        <w:rFonts w:ascii="Wingdings" w:hAnsi="Wingdings" w:hint="default"/>
      </w:rPr>
    </w:lvl>
  </w:abstractNum>
  <w:abstractNum w:abstractNumId="13" w15:restartNumberingAfterBreak="0">
    <w:nsid w:val="532F7F9B"/>
    <w:multiLevelType w:val="hybridMultilevel"/>
    <w:tmpl w:val="1A9E7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561377D"/>
    <w:multiLevelType w:val="hybridMultilevel"/>
    <w:tmpl w:val="7A802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6501253"/>
    <w:multiLevelType w:val="multilevel"/>
    <w:tmpl w:val="568002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9D0F4B"/>
    <w:multiLevelType w:val="hybridMultilevel"/>
    <w:tmpl w:val="21DE98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EAE7D9E"/>
    <w:multiLevelType w:val="hybridMultilevel"/>
    <w:tmpl w:val="DFD0AE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5BA59F4"/>
    <w:multiLevelType w:val="hybridMultilevel"/>
    <w:tmpl w:val="5AEEF7A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347751"/>
    <w:multiLevelType w:val="multilevel"/>
    <w:tmpl w:val="59A44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DC2283"/>
    <w:multiLevelType w:val="hybridMultilevel"/>
    <w:tmpl w:val="4EF2304C"/>
    <w:lvl w:ilvl="0" w:tplc="24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54F3811"/>
    <w:multiLevelType w:val="hybridMultilevel"/>
    <w:tmpl w:val="6308AD6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60C7D0E"/>
    <w:multiLevelType w:val="hybridMultilevel"/>
    <w:tmpl w:val="BC9AC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68C3330"/>
    <w:multiLevelType w:val="hybridMultilevel"/>
    <w:tmpl w:val="46A45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714DDE"/>
    <w:multiLevelType w:val="hybridMultilevel"/>
    <w:tmpl w:val="0FA208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A055C92"/>
    <w:multiLevelType w:val="hybridMultilevel"/>
    <w:tmpl w:val="3F0C39D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1"/>
  </w:num>
  <w:num w:numId="4">
    <w:abstractNumId w:val="15"/>
  </w:num>
  <w:num w:numId="5">
    <w:abstractNumId w:val="2"/>
  </w:num>
  <w:num w:numId="6">
    <w:abstractNumId w:val="9"/>
  </w:num>
  <w:num w:numId="7">
    <w:abstractNumId w:val="7"/>
  </w:num>
  <w:num w:numId="8">
    <w:abstractNumId w:val="6"/>
  </w:num>
  <w:num w:numId="9">
    <w:abstractNumId w:val="22"/>
  </w:num>
  <w:num w:numId="10">
    <w:abstractNumId w:val="16"/>
  </w:num>
  <w:num w:numId="11">
    <w:abstractNumId w:val="14"/>
  </w:num>
  <w:num w:numId="12">
    <w:abstractNumId w:val="24"/>
  </w:num>
  <w:num w:numId="13">
    <w:abstractNumId w:val="23"/>
  </w:num>
  <w:num w:numId="14">
    <w:abstractNumId w:val="12"/>
  </w:num>
  <w:num w:numId="15">
    <w:abstractNumId w:val="25"/>
  </w:num>
  <w:num w:numId="16">
    <w:abstractNumId w:val="11"/>
  </w:num>
  <w:num w:numId="17">
    <w:abstractNumId w:val="3"/>
  </w:num>
  <w:num w:numId="18">
    <w:abstractNumId w:val="0"/>
  </w:num>
  <w:num w:numId="19">
    <w:abstractNumId w:val="5"/>
  </w:num>
  <w:num w:numId="20">
    <w:abstractNumId w:val="17"/>
  </w:num>
  <w:num w:numId="21">
    <w:abstractNumId w:val="18"/>
  </w:num>
  <w:num w:numId="22">
    <w:abstractNumId w:val="10"/>
  </w:num>
  <w:num w:numId="23">
    <w:abstractNumId w:val="21"/>
  </w:num>
  <w:num w:numId="24">
    <w:abstractNumId w:val="8"/>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E8"/>
    <w:rsid w:val="00012C98"/>
    <w:rsid w:val="000378DF"/>
    <w:rsid w:val="000547F9"/>
    <w:rsid w:val="00055FE7"/>
    <w:rsid w:val="00087A30"/>
    <w:rsid w:val="00093AFA"/>
    <w:rsid w:val="00094EED"/>
    <w:rsid w:val="000B3528"/>
    <w:rsid w:val="000B6D28"/>
    <w:rsid w:val="000D4C0D"/>
    <w:rsid w:val="000E1F07"/>
    <w:rsid w:val="001147F0"/>
    <w:rsid w:val="001644D5"/>
    <w:rsid w:val="001738D3"/>
    <w:rsid w:val="001819C9"/>
    <w:rsid w:val="001A2516"/>
    <w:rsid w:val="001A4714"/>
    <w:rsid w:val="001A5797"/>
    <w:rsid w:val="001A58B9"/>
    <w:rsid w:val="001C1602"/>
    <w:rsid w:val="001D730A"/>
    <w:rsid w:val="001E1780"/>
    <w:rsid w:val="001E551F"/>
    <w:rsid w:val="001F1481"/>
    <w:rsid w:val="001F6F85"/>
    <w:rsid w:val="00217A1F"/>
    <w:rsid w:val="00247AD8"/>
    <w:rsid w:val="00272BE5"/>
    <w:rsid w:val="002A1766"/>
    <w:rsid w:val="002B15E8"/>
    <w:rsid w:val="002E2497"/>
    <w:rsid w:val="002F6485"/>
    <w:rsid w:val="003065DF"/>
    <w:rsid w:val="0032147E"/>
    <w:rsid w:val="00322D0A"/>
    <w:rsid w:val="00324488"/>
    <w:rsid w:val="00327BFB"/>
    <w:rsid w:val="003461D9"/>
    <w:rsid w:val="003718D0"/>
    <w:rsid w:val="00397A01"/>
    <w:rsid w:val="003A6618"/>
    <w:rsid w:val="003A6EEE"/>
    <w:rsid w:val="003B73CF"/>
    <w:rsid w:val="003C2E85"/>
    <w:rsid w:val="003D2051"/>
    <w:rsid w:val="003D21B1"/>
    <w:rsid w:val="003D7C53"/>
    <w:rsid w:val="003E44FD"/>
    <w:rsid w:val="003E5168"/>
    <w:rsid w:val="003F03D2"/>
    <w:rsid w:val="00415C9E"/>
    <w:rsid w:val="00422FAF"/>
    <w:rsid w:val="00447DEC"/>
    <w:rsid w:val="00466BEB"/>
    <w:rsid w:val="004B0B16"/>
    <w:rsid w:val="004B40EA"/>
    <w:rsid w:val="004C12E7"/>
    <w:rsid w:val="004D37E2"/>
    <w:rsid w:val="004E081C"/>
    <w:rsid w:val="004E239B"/>
    <w:rsid w:val="004E469B"/>
    <w:rsid w:val="00510132"/>
    <w:rsid w:val="00510EAC"/>
    <w:rsid w:val="0051428A"/>
    <w:rsid w:val="00527170"/>
    <w:rsid w:val="00560015"/>
    <w:rsid w:val="00563E14"/>
    <w:rsid w:val="00564B53"/>
    <w:rsid w:val="005732CC"/>
    <w:rsid w:val="005A0B73"/>
    <w:rsid w:val="005B5161"/>
    <w:rsid w:val="005B5616"/>
    <w:rsid w:val="005B6288"/>
    <w:rsid w:val="005D4330"/>
    <w:rsid w:val="005E5E53"/>
    <w:rsid w:val="00613088"/>
    <w:rsid w:val="00614987"/>
    <w:rsid w:val="00631D60"/>
    <w:rsid w:val="0065302A"/>
    <w:rsid w:val="00657124"/>
    <w:rsid w:val="00661649"/>
    <w:rsid w:val="00667D03"/>
    <w:rsid w:val="00697474"/>
    <w:rsid w:val="006A1292"/>
    <w:rsid w:val="006A63D1"/>
    <w:rsid w:val="006B4DE6"/>
    <w:rsid w:val="006C095C"/>
    <w:rsid w:val="006E0CCE"/>
    <w:rsid w:val="006F09FD"/>
    <w:rsid w:val="006F305F"/>
    <w:rsid w:val="006F47EA"/>
    <w:rsid w:val="00707ABC"/>
    <w:rsid w:val="00722681"/>
    <w:rsid w:val="00722B49"/>
    <w:rsid w:val="0072302B"/>
    <w:rsid w:val="00747F45"/>
    <w:rsid w:val="00754E7A"/>
    <w:rsid w:val="00756CF9"/>
    <w:rsid w:val="007605A3"/>
    <w:rsid w:val="00764FED"/>
    <w:rsid w:val="00777F0B"/>
    <w:rsid w:val="0078658A"/>
    <w:rsid w:val="007C0D2F"/>
    <w:rsid w:val="007C3C05"/>
    <w:rsid w:val="007D3021"/>
    <w:rsid w:val="007F06C0"/>
    <w:rsid w:val="00800465"/>
    <w:rsid w:val="00821CF8"/>
    <w:rsid w:val="00854242"/>
    <w:rsid w:val="008620CF"/>
    <w:rsid w:val="008653D8"/>
    <w:rsid w:val="008764E7"/>
    <w:rsid w:val="008A16C5"/>
    <w:rsid w:val="008B5BD3"/>
    <w:rsid w:val="008C43DA"/>
    <w:rsid w:val="008F070B"/>
    <w:rsid w:val="008F1F1E"/>
    <w:rsid w:val="008F7C3B"/>
    <w:rsid w:val="0090645F"/>
    <w:rsid w:val="0090704A"/>
    <w:rsid w:val="009159E5"/>
    <w:rsid w:val="00927293"/>
    <w:rsid w:val="00952772"/>
    <w:rsid w:val="0095497A"/>
    <w:rsid w:val="00993DFC"/>
    <w:rsid w:val="009A12E0"/>
    <w:rsid w:val="009A1D8B"/>
    <w:rsid w:val="009B4977"/>
    <w:rsid w:val="009F1536"/>
    <w:rsid w:val="009F36E2"/>
    <w:rsid w:val="00A440C7"/>
    <w:rsid w:val="00A4572D"/>
    <w:rsid w:val="00A57CDA"/>
    <w:rsid w:val="00A6736A"/>
    <w:rsid w:val="00A76563"/>
    <w:rsid w:val="00AB609C"/>
    <w:rsid w:val="00AC50A5"/>
    <w:rsid w:val="00AD237A"/>
    <w:rsid w:val="00AD410A"/>
    <w:rsid w:val="00AD4D3A"/>
    <w:rsid w:val="00AE0C14"/>
    <w:rsid w:val="00B07301"/>
    <w:rsid w:val="00B21130"/>
    <w:rsid w:val="00B46CC5"/>
    <w:rsid w:val="00B476C3"/>
    <w:rsid w:val="00B83196"/>
    <w:rsid w:val="00B845E5"/>
    <w:rsid w:val="00B84674"/>
    <w:rsid w:val="00B87D5F"/>
    <w:rsid w:val="00B93296"/>
    <w:rsid w:val="00B963AB"/>
    <w:rsid w:val="00BA209A"/>
    <w:rsid w:val="00BA4309"/>
    <w:rsid w:val="00BA7C9A"/>
    <w:rsid w:val="00BC0929"/>
    <w:rsid w:val="00BC5CB5"/>
    <w:rsid w:val="00BE4E14"/>
    <w:rsid w:val="00BF58D3"/>
    <w:rsid w:val="00C10E6B"/>
    <w:rsid w:val="00C20D56"/>
    <w:rsid w:val="00C30287"/>
    <w:rsid w:val="00C50A9E"/>
    <w:rsid w:val="00C52246"/>
    <w:rsid w:val="00C7771F"/>
    <w:rsid w:val="00CE6C3F"/>
    <w:rsid w:val="00CE75C3"/>
    <w:rsid w:val="00D05D89"/>
    <w:rsid w:val="00D15C51"/>
    <w:rsid w:val="00D30C00"/>
    <w:rsid w:val="00D344A1"/>
    <w:rsid w:val="00D92C7D"/>
    <w:rsid w:val="00D94E23"/>
    <w:rsid w:val="00D97857"/>
    <w:rsid w:val="00DA1275"/>
    <w:rsid w:val="00DB440D"/>
    <w:rsid w:val="00DD522D"/>
    <w:rsid w:val="00DF32A1"/>
    <w:rsid w:val="00E34FC1"/>
    <w:rsid w:val="00E80344"/>
    <w:rsid w:val="00E86726"/>
    <w:rsid w:val="00EA3F1A"/>
    <w:rsid w:val="00EA68C7"/>
    <w:rsid w:val="00EB4EF2"/>
    <w:rsid w:val="00EB6B51"/>
    <w:rsid w:val="00EC65DE"/>
    <w:rsid w:val="00EE7DE1"/>
    <w:rsid w:val="00EF3093"/>
    <w:rsid w:val="00F11588"/>
    <w:rsid w:val="00F14D44"/>
    <w:rsid w:val="00F3361C"/>
    <w:rsid w:val="00F4662C"/>
    <w:rsid w:val="00F523E9"/>
    <w:rsid w:val="00F54C71"/>
    <w:rsid w:val="00F61E9A"/>
    <w:rsid w:val="00F667C8"/>
    <w:rsid w:val="00F77395"/>
    <w:rsid w:val="00FC6081"/>
    <w:rsid w:val="00FE1C54"/>
    <w:rsid w:val="00FF2104"/>
    <w:rsid w:val="00FF298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4C3DDE"/>
  <w15:docId w15:val="{87A872C7-055B-4142-8E7E-F526CE7D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EB4EF2"/>
    <w:pPr>
      <w:ind w:left="720"/>
      <w:contextualSpacing/>
    </w:pPr>
  </w:style>
  <w:style w:type="character" w:styleId="Refdecomentario">
    <w:name w:val="annotation reference"/>
    <w:basedOn w:val="Fuentedeprrafopredeter"/>
    <w:uiPriority w:val="99"/>
    <w:semiHidden/>
    <w:unhideWhenUsed/>
    <w:rsid w:val="008F7C3B"/>
    <w:rPr>
      <w:sz w:val="16"/>
      <w:szCs w:val="16"/>
    </w:rPr>
  </w:style>
  <w:style w:type="paragraph" w:styleId="Textocomentario">
    <w:name w:val="annotation text"/>
    <w:basedOn w:val="Normal"/>
    <w:link w:val="TextocomentarioCar"/>
    <w:uiPriority w:val="99"/>
    <w:semiHidden/>
    <w:unhideWhenUsed/>
    <w:rsid w:val="008F7C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C3B"/>
    <w:rPr>
      <w:sz w:val="20"/>
      <w:szCs w:val="20"/>
    </w:rPr>
  </w:style>
  <w:style w:type="paragraph" w:styleId="Asuntodelcomentario">
    <w:name w:val="annotation subject"/>
    <w:basedOn w:val="Textocomentario"/>
    <w:next w:val="Textocomentario"/>
    <w:link w:val="AsuntodelcomentarioCar"/>
    <w:uiPriority w:val="99"/>
    <w:semiHidden/>
    <w:unhideWhenUsed/>
    <w:rsid w:val="008F7C3B"/>
    <w:rPr>
      <w:b/>
      <w:bCs/>
    </w:rPr>
  </w:style>
  <w:style w:type="character" w:customStyle="1" w:styleId="AsuntodelcomentarioCar">
    <w:name w:val="Asunto del comentario Car"/>
    <w:basedOn w:val="TextocomentarioCar"/>
    <w:link w:val="Asuntodelcomentario"/>
    <w:uiPriority w:val="99"/>
    <w:semiHidden/>
    <w:rsid w:val="008F7C3B"/>
    <w:rPr>
      <w:b/>
      <w:bCs/>
      <w:sz w:val="20"/>
      <w:szCs w:val="20"/>
    </w:rPr>
  </w:style>
  <w:style w:type="paragraph" w:styleId="Textodeglobo">
    <w:name w:val="Balloon Text"/>
    <w:basedOn w:val="Normal"/>
    <w:link w:val="TextodegloboCar"/>
    <w:uiPriority w:val="99"/>
    <w:semiHidden/>
    <w:unhideWhenUsed/>
    <w:rsid w:val="008F7C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C3B"/>
    <w:rPr>
      <w:rFonts w:ascii="Segoe UI" w:hAnsi="Segoe UI" w:cs="Segoe UI"/>
      <w:sz w:val="18"/>
      <w:szCs w:val="18"/>
    </w:rPr>
  </w:style>
  <w:style w:type="paragraph" w:styleId="Encabezado">
    <w:name w:val="header"/>
    <w:basedOn w:val="Normal"/>
    <w:link w:val="EncabezadoCar"/>
    <w:uiPriority w:val="99"/>
    <w:unhideWhenUsed/>
    <w:rsid w:val="007D3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021"/>
  </w:style>
  <w:style w:type="paragraph" w:styleId="Piedepgina">
    <w:name w:val="footer"/>
    <w:basedOn w:val="Normal"/>
    <w:link w:val="PiedepginaCar"/>
    <w:uiPriority w:val="99"/>
    <w:unhideWhenUsed/>
    <w:rsid w:val="007D3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021"/>
  </w:style>
  <w:style w:type="paragraph" w:styleId="Revisin">
    <w:name w:val="Revision"/>
    <w:hidden/>
    <w:uiPriority w:val="99"/>
    <w:semiHidden/>
    <w:rsid w:val="003461D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ipervnculo">
    <w:name w:val="Hyperlink"/>
    <w:basedOn w:val="Fuentedeprrafopredeter"/>
    <w:uiPriority w:val="99"/>
    <w:unhideWhenUsed/>
    <w:rsid w:val="00B476C3"/>
    <w:rPr>
      <w:color w:val="0000FF" w:themeColor="hyperlink"/>
      <w:u w:val="single"/>
    </w:rPr>
  </w:style>
  <w:style w:type="character" w:styleId="Hipervnculovisitado">
    <w:name w:val="FollowedHyperlink"/>
    <w:basedOn w:val="Fuentedeprrafopredeter"/>
    <w:uiPriority w:val="99"/>
    <w:semiHidden/>
    <w:unhideWhenUsed/>
    <w:rsid w:val="00563E14"/>
    <w:rPr>
      <w:color w:val="800080" w:themeColor="followedHyperlink"/>
      <w:u w:val="single"/>
    </w:rPr>
  </w:style>
  <w:style w:type="character" w:styleId="Nmerodepgina">
    <w:name w:val="page number"/>
    <w:basedOn w:val="Fuentedeprrafopredeter"/>
    <w:uiPriority w:val="99"/>
    <w:semiHidden/>
    <w:unhideWhenUsed/>
    <w:rsid w:val="00217A1F"/>
  </w:style>
  <w:style w:type="paragraph" w:styleId="TtuloTDC">
    <w:name w:val="TOC Heading"/>
    <w:basedOn w:val="Ttulo1"/>
    <w:next w:val="Normal"/>
    <w:uiPriority w:val="39"/>
    <w:unhideWhenUsed/>
    <w:qFormat/>
    <w:rsid w:val="00EC65DE"/>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EC65DE"/>
    <w:pPr>
      <w:spacing w:after="100"/>
    </w:pPr>
  </w:style>
  <w:style w:type="paragraph" w:styleId="TDC2">
    <w:name w:val="toc 2"/>
    <w:basedOn w:val="Normal"/>
    <w:next w:val="Normal"/>
    <w:autoRedefine/>
    <w:uiPriority w:val="39"/>
    <w:unhideWhenUsed/>
    <w:rsid w:val="00EC65D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3251">
      <w:bodyDiv w:val="1"/>
      <w:marLeft w:val="0"/>
      <w:marRight w:val="0"/>
      <w:marTop w:val="0"/>
      <w:marBottom w:val="0"/>
      <w:divBdr>
        <w:top w:val="none" w:sz="0" w:space="0" w:color="auto"/>
        <w:left w:val="none" w:sz="0" w:space="0" w:color="auto"/>
        <w:bottom w:val="none" w:sz="0" w:space="0" w:color="auto"/>
        <w:right w:val="none" w:sz="0" w:space="0" w:color="auto"/>
      </w:divBdr>
    </w:div>
    <w:div w:id="678234202">
      <w:bodyDiv w:val="1"/>
      <w:marLeft w:val="0"/>
      <w:marRight w:val="0"/>
      <w:marTop w:val="0"/>
      <w:marBottom w:val="0"/>
      <w:divBdr>
        <w:top w:val="none" w:sz="0" w:space="0" w:color="auto"/>
        <w:left w:val="none" w:sz="0" w:space="0" w:color="auto"/>
        <w:bottom w:val="none" w:sz="0" w:space="0" w:color="auto"/>
        <w:right w:val="none" w:sz="0" w:space="0" w:color="auto"/>
      </w:divBdr>
    </w:div>
    <w:div w:id="130766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EEC3-F5FA-4415-8C7C-E30ADBDC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4021</Words>
  <Characters>22120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 IMCRDZ</dc:creator>
  <cp:lastModifiedBy>Administrador</cp:lastModifiedBy>
  <cp:revision>6</cp:revision>
  <cp:lastPrinted>2019-12-20T16:27:00Z</cp:lastPrinted>
  <dcterms:created xsi:type="dcterms:W3CDTF">2019-12-20T16:27:00Z</dcterms:created>
  <dcterms:modified xsi:type="dcterms:W3CDTF">2020-02-03T15:51:00Z</dcterms:modified>
</cp:coreProperties>
</file>